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53AA0" w14:textId="39AC7589" w:rsidR="00E847FF" w:rsidRPr="00253B6E" w:rsidRDefault="00E847FF" w:rsidP="00E847FF">
      <w:pPr>
        <w:rPr>
          <w:color w:val="1F497D" w:themeColor="text2"/>
          <w:sz w:val="22"/>
          <w:szCs w:val="22"/>
        </w:rPr>
      </w:pPr>
      <w:r w:rsidRPr="00253B6E">
        <w:rPr>
          <w:color w:val="1F497D" w:themeColor="text2"/>
          <w:sz w:val="22"/>
          <w:szCs w:val="22"/>
        </w:rPr>
        <w:t xml:space="preserve">Category: </w:t>
      </w:r>
      <w:r w:rsidR="00023635" w:rsidRPr="00253B6E">
        <w:rPr>
          <w:color w:val="1F497D" w:themeColor="text2"/>
          <w:sz w:val="22"/>
          <w:szCs w:val="22"/>
        </w:rPr>
        <w:t>Skincare - Cleansing</w:t>
      </w:r>
    </w:p>
    <w:p w14:paraId="50F3AB94" w14:textId="77777777" w:rsidR="000F4917" w:rsidRPr="0033584A" w:rsidRDefault="000F4917" w:rsidP="00E847FF">
      <w:pPr>
        <w:rPr>
          <w:color w:val="0000FF"/>
          <w:sz w:val="22"/>
          <w:szCs w:val="22"/>
        </w:rPr>
      </w:pPr>
    </w:p>
    <w:p w14:paraId="7A76FCD0" w14:textId="788895FD" w:rsidR="00F266B6" w:rsidRPr="00253B6E" w:rsidRDefault="00336C27" w:rsidP="000F4917">
      <w:pPr>
        <w:rPr>
          <w:b/>
          <w:color w:val="CA1E3D"/>
          <w:sz w:val="22"/>
          <w:szCs w:val="22"/>
        </w:rPr>
      </w:pPr>
      <w:r>
        <w:rPr>
          <w:b/>
          <w:color w:val="CA1E3D"/>
          <w:sz w:val="22"/>
          <w:szCs w:val="22"/>
        </w:rPr>
        <w:t>HS1-0</w:t>
      </w:r>
      <w:r w:rsidR="00933FAF">
        <w:rPr>
          <w:b/>
          <w:color w:val="CA1E3D"/>
          <w:sz w:val="22"/>
          <w:szCs w:val="22"/>
        </w:rPr>
        <w:t>67</w:t>
      </w:r>
      <w:r w:rsidR="00023635" w:rsidRPr="00253B6E">
        <w:rPr>
          <w:b/>
          <w:color w:val="CA1E3D"/>
          <w:sz w:val="22"/>
          <w:szCs w:val="22"/>
        </w:rPr>
        <w:t>: Dermol SLLC-L Shower Gel</w:t>
      </w:r>
    </w:p>
    <w:tbl>
      <w:tblPr>
        <w:tblStyle w:val="LightGrid"/>
        <w:tblW w:w="7073" w:type="dxa"/>
        <w:tblLayout w:type="fixed"/>
        <w:tblLook w:val="04A0" w:firstRow="1" w:lastRow="0" w:firstColumn="1" w:lastColumn="0" w:noHBand="0" w:noVBand="1"/>
      </w:tblPr>
      <w:tblGrid>
        <w:gridCol w:w="1700"/>
        <w:gridCol w:w="3060"/>
        <w:gridCol w:w="1554"/>
        <w:gridCol w:w="759"/>
      </w:tblGrid>
      <w:tr w:rsidR="00300159" w:rsidRPr="001854D5" w14:paraId="58544557" w14:textId="77777777" w:rsidTr="00E852F9">
        <w:trPr>
          <w:cnfStyle w:val="100000000000" w:firstRow="1" w:lastRow="0" w:firstColumn="0" w:lastColumn="0" w:oddVBand="0" w:evenVBand="0" w:oddHBand="0"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1700" w:type="dxa"/>
            <w:vAlign w:val="center"/>
          </w:tcPr>
          <w:p w14:paraId="41CDBEF5" w14:textId="77777777" w:rsidR="00300159" w:rsidRPr="001854D5" w:rsidRDefault="00300159" w:rsidP="007633C1">
            <w:pPr>
              <w:jc w:val="center"/>
              <w:rPr>
                <w:rFonts w:ascii="Times New Roman" w:hAnsi="Times New Roman" w:cs="Times New Roman"/>
                <w:b w:val="0"/>
                <w:i/>
                <w:sz w:val="16"/>
                <w:szCs w:val="16"/>
              </w:rPr>
            </w:pPr>
            <w:r w:rsidRPr="001854D5">
              <w:rPr>
                <w:rFonts w:ascii="Times New Roman" w:hAnsi="Times New Roman" w:cs="Times New Roman"/>
                <w:i/>
                <w:sz w:val="16"/>
                <w:szCs w:val="16"/>
              </w:rPr>
              <w:t>Ingredient</w:t>
            </w:r>
          </w:p>
        </w:tc>
        <w:tc>
          <w:tcPr>
            <w:tcW w:w="3060" w:type="dxa"/>
            <w:vAlign w:val="center"/>
          </w:tcPr>
          <w:p w14:paraId="0D239F8A" w14:textId="77777777" w:rsidR="00300159" w:rsidRPr="001854D5" w:rsidRDefault="00300159" w:rsidP="007633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16"/>
                <w:szCs w:val="16"/>
              </w:rPr>
            </w:pPr>
            <w:r w:rsidRPr="001854D5">
              <w:rPr>
                <w:rFonts w:ascii="Times New Roman" w:hAnsi="Times New Roman" w:cs="Times New Roman"/>
                <w:i/>
                <w:sz w:val="16"/>
                <w:szCs w:val="16"/>
              </w:rPr>
              <w:t>INCI</w:t>
            </w:r>
          </w:p>
        </w:tc>
        <w:tc>
          <w:tcPr>
            <w:tcW w:w="1554" w:type="dxa"/>
            <w:vAlign w:val="center"/>
          </w:tcPr>
          <w:p w14:paraId="2AAC1F24" w14:textId="77777777" w:rsidR="00300159" w:rsidRPr="001854D5" w:rsidRDefault="00300159" w:rsidP="007633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16"/>
                <w:szCs w:val="16"/>
              </w:rPr>
            </w:pPr>
            <w:r w:rsidRPr="001854D5">
              <w:rPr>
                <w:rFonts w:ascii="Times New Roman" w:hAnsi="Times New Roman" w:cs="Times New Roman"/>
                <w:i/>
                <w:sz w:val="16"/>
                <w:szCs w:val="16"/>
              </w:rPr>
              <w:t>Supplier</w:t>
            </w:r>
          </w:p>
        </w:tc>
        <w:tc>
          <w:tcPr>
            <w:tcW w:w="759" w:type="dxa"/>
            <w:vAlign w:val="center"/>
          </w:tcPr>
          <w:p w14:paraId="28336FC9" w14:textId="77777777" w:rsidR="00300159" w:rsidRPr="001854D5" w:rsidRDefault="00300159" w:rsidP="007633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16"/>
                <w:szCs w:val="16"/>
              </w:rPr>
            </w:pPr>
            <w:r w:rsidRPr="001854D5">
              <w:rPr>
                <w:rFonts w:ascii="Times New Roman" w:hAnsi="Times New Roman" w:cs="Times New Roman"/>
                <w:i/>
                <w:sz w:val="16"/>
                <w:szCs w:val="16"/>
              </w:rPr>
              <w:t>W/W%</w:t>
            </w:r>
          </w:p>
        </w:tc>
      </w:tr>
      <w:tr w:rsidR="000F4917" w:rsidRPr="001854D5" w14:paraId="5BE302D1" w14:textId="77777777" w:rsidTr="00E852F9">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700" w:type="dxa"/>
            <w:vAlign w:val="center"/>
          </w:tcPr>
          <w:p w14:paraId="33F4F3D9" w14:textId="647C07AD" w:rsidR="000F4917" w:rsidRPr="001854D5" w:rsidRDefault="000F4917" w:rsidP="007633C1">
            <w:pPr>
              <w:jc w:val="center"/>
              <w:rPr>
                <w:rFonts w:ascii="Times New Roman" w:hAnsi="Times New Roman" w:cs="Times New Roman"/>
                <w:b w:val="0"/>
                <w:i/>
                <w:color w:val="1F497D" w:themeColor="text2"/>
                <w:sz w:val="16"/>
                <w:szCs w:val="16"/>
              </w:rPr>
            </w:pPr>
            <w:r w:rsidRPr="00253B6E">
              <w:rPr>
                <w:rFonts w:ascii="Times New Roman" w:hAnsi="Times New Roman" w:cs="Times New Roman"/>
                <w:color w:val="1F497D" w:themeColor="text2"/>
                <w:sz w:val="16"/>
                <w:szCs w:val="16"/>
              </w:rPr>
              <w:t>Phase A (aqueous)</w:t>
            </w:r>
          </w:p>
        </w:tc>
        <w:tc>
          <w:tcPr>
            <w:tcW w:w="3060" w:type="dxa"/>
            <w:vAlign w:val="center"/>
          </w:tcPr>
          <w:p w14:paraId="573B8C1F" w14:textId="77777777" w:rsidR="000F4917" w:rsidRPr="001854D5" w:rsidRDefault="000F4917" w:rsidP="007633C1">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554" w:type="dxa"/>
            <w:vAlign w:val="center"/>
          </w:tcPr>
          <w:p w14:paraId="227B5542" w14:textId="77777777" w:rsidR="000F4917" w:rsidRPr="001854D5" w:rsidRDefault="000F4917" w:rsidP="007633C1">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759" w:type="dxa"/>
            <w:vAlign w:val="center"/>
          </w:tcPr>
          <w:p w14:paraId="70829034" w14:textId="77777777" w:rsidR="000F4917" w:rsidRPr="001854D5" w:rsidRDefault="000F4917" w:rsidP="007633C1">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0F4917" w:rsidRPr="001854D5" w14:paraId="7252BE21" w14:textId="77777777" w:rsidTr="00E852F9">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700" w:type="dxa"/>
            <w:vAlign w:val="center"/>
          </w:tcPr>
          <w:p w14:paraId="34A7BEF6" w14:textId="69A75863" w:rsidR="000F4917" w:rsidRPr="001854D5" w:rsidRDefault="000F4917" w:rsidP="007633C1">
            <w:pPr>
              <w:jc w:val="center"/>
              <w:rPr>
                <w:rFonts w:ascii="Times New Roman" w:hAnsi="Times New Roman" w:cs="Times New Roman"/>
                <w:color w:val="1F497D"/>
                <w:sz w:val="16"/>
                <w:szCs w:val="16"/>
              </w:rPr>
            </w:pPr>
            <w:r w:rsidRPr="001854D5">
              <w:rPr>
                <w:rFonts w:ascii="Times New Roman" w:hAnsi="Times New Roman" w:cs="Times New Roman"/>
                <w:b w:val="0"/>
                <w:sz w:val="16"/>
                <w:szCs w:val="16"/>
              </w:rPr>
              <w:t>DI Water</w:t>
            </w:r>
          </w:p>
        </w:tc>
        <w:tc>
          <w:tcPr>
            <w:tcW w:w="3060" w:type="dxa"/>
            <w:vAlign w:val="center"/>
          </w:tcPr>
          <w:p w14:paraId="2255BA70" w14:textId="53F6B092" w:rsidR="000F4917" w:rsidRPr="001854D5" w:rsidRDefault="000F4917" w:rsidP="007633C1">
            <w:pPr>
              <w:jc w:val="center"/>
              <w:cnfStyle w:val="000000010000" w:firstRow="0" w:lastRow="0" w:firstColumn="0" w:lastColumn="0" w:oddVBand="0" w:evenVBand="0" w:oddHBand="0" w:evenHBand="1" w:firstRowFirstColumn="0" w:firstRowLastColumn="0" w:lastRowFirstColumn="0" w:lastRowLastColumn="0"/>
              <w:rPr>
                <w:sz w:val="16"/>
                <w:szCs w:val="16"/>
              </w:rPr>
            </w:pPr>
            <w:r w:rsidRPr="001854D5">
              <w:rPr>
                <w:sz w:val="16"/>
                <w:szCs w:val="16"/>
              </w:rPr>
              <w:t>Water</w:t>
            </w:r>
          </w:p>
        </w:tc>
        <w:tc>
          <w:tcPr>
            <w:tcW w:w="1554" w:type="dxa"/>
            <w:vAlign w:val="center"/>
          </w:tcPr>
          <w:p w14:paraId="4DDE10B6" w14:textId="2EB40AA4" w:rsidR="000F4917" w:rsidRPr="001854D5" w:rsidRDefault="000F4917" w:rsidP="007633C1">
            <w:pPr>
              <w:jc w:val="center"/>
              <w:cnfStyle w:val="000000010000" w:firstRow="0" w:lastRow="0" w:firstColumn="0" w:lastColumn="0" w:oddVBand="0" w:evenVBand="0" w:oddHBand="0" w:evenHBand="1" w:firstRowFirstColumn="0" w:firstRowLastColumn="0" w:lastRowFirstColumn="0" w:lastRowLastColumn="0"/>
              <w:rPr>
                <w:sz w:val="16"/>
                <w:szCs w:val="16"/>
              </w:rPr>
            </w:pPr>
            <w:r w:rsidRPr="001854D5">
              <w:rPr>
                <w:sz w:val="16"/>
                <w:szCs w:val="16"/>
              </w:rPr>
              <w:t>--</w:t>
            </w:r>
          </w:p>
        </w:tc>
        <w:tc>
          <w:tcPr>
            <w:tcW w:w="759" w:type="dxa"/>
            <w:vAlign w:val="center"/>
          </w:tcPr>
          <w:p w14:paraId="5B33EE88" w14:textId="7944F2D1" w:rsidR="000F4917" w:rsidRPr="001854D5" w:rsidRDefault="00383BFA" w:rsidP="007633C1">
            <w:pPr>
              <w:jc w:val="center"/>
              <w:cnfStyle w:val="000000010000" w:firstRow="0" w:lastRow="0" w:firstColumn="0" w:lastColumn="0" w:oddVBand="0" w:evenVBand="0" w:oddHBand="0" w:evenHBand="1" w:firstRowFirstColumn="0" w:firstRowLastColumn="0" w:lastRowFirstColumn="0" w:lastRowLastColumn="0"/>
              <w:rPr>
                <w:sz w:val="16"/>
                <w:szCs w:val="16"/>
              </w:rPr>
            </w:pPr>
            <w:r w:rsidRPr="001854D5">
              <w:rPr>
                <w:sz w:val="16"/>
                <w:szCs w:val="16"/>
              </w:rPr>
              <w:t>4</w:t>
            </w:r>
            <w:r w:rsidR="00063383">
              <w:rPr>
                <w:sz w:val="16"/>
                <w:szCs w:val="16"/>
              </w:rPr>
              <w:t>3.6</w:t>
            </w:r>
          </w:p>
        </w:tc>
      </w:tr>
      <w:tr w:rsidR="00DA175A" w:rsidRPr="001854D5" w14:paraId="6087375C" w14:textId="77777777" w:rsidTr="00E852F9">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1700" w:type="dxa"/>
            <w:vAlign w:val="center"/>
          </w:tcPr>
          <w:p w14:paraId="76784A0D" w14:textId="77777777" w:rsidR="00DA175A" w:rsidRPr="001854D5" w:rsidRDefault="00DA175A" w:rsidP="007633C1">
            <w:pPr>
              <w:jc w:val="center"/>
              <w:rPr>
                <w:rFonts w:ascii="Times New Roman" w:hAnsi="Times New Roman" w:cs="Times New Roman"/>
                <w:sz w:val="16"/>
                <w:szCs w:val="16"/>
              </w:rPr>
            </w:pPr>
            <w:proofErr w:type="spellStart"/>
            <w:r w:rsidRPr="001854D5">
              <w:rPr>
                <w:rFonts w:ascii="Times New Roman" w:hAnsi="Times New Roman" w:cs="Times New Roman"/>
                <w:b w:val="0"/>
                <w:bCs w:val="0"/>
                <w:sz w:val="16"/>
                <w:szCs w:val="16"/>
              </w:rPr>
              <w:t>Foamtaine</w:t>
            </w:r>
            <w:proofErr w:type="spellEnd"/>
            <w:r w:rsidRPr="001854D5">
              <w:rPr>
                <w:rFonts w:ascii="Times New Roman" w:hAnsi="Times New Roman" w:cs="Times New Roman"/>
                <w:b w:val="0"/>
                <w:bCs w:val="0"/>
                <w:sz w:val="16"/>
                <w:szCs w:val="16"/>
              </w:rPr>
              <w:t xml:space="preserve"> CAB</w:t>
            </w:r>
          </w:p>
        </w:tc>
        <w:tc>
          <w:tcPr>
            <w:tcW w:w="3060" w:type="dxa"/>
            <w:vAlign w:val="center"/>
          </w:tcPr>
          <w:p w14:paraId="7FBDBB85" w14:textId="77777777" w:rsidR="00DA175A" w:rsidRPr="001854D5" w:rsidRDefault="00DA175A" w:rsidP="007633C1">
            <w:pPr>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1854D5">
              <w:rPr>
                <w:sz w:val="16"/>
                <w:szCs w:val="16"/>
              </w:rPr>
              <w:t>Cocamidopropyl</w:t>
            </w:r>
            <w:proofErr w:type="spellEnd"/>
            <w:r w:rsidRPr="001854D5">
              <w:rPr>
                <w:sz w:val="16"/>
                <w:szCs w:val="16"/>
              </w:rPr>
              <w:t xml:space="preserve"> Betaine</w:t>
            </w:r>
          </w:p>
        </w:tc>
        <w:tc>
          <w:tcPr>
            <w:tcW w:w="1554" w:type="dxa"/>
            <w:vAlign w:val="center"/>
          </w:tcPr>
          <w:p w14:paraId="2CCFE59D" w14:textId="77777777" w:rsidR="00DA175A" w:rsidRPr="001854D5" w:rsidRDefault="00DA175A" w:rsidP="007633C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854D5">
              <w:rPr>
                <w:bCs/>
                <w:sz w:val="16"/>
                <w:szCs w:val="16"/>
              </w:rPr>
              <w:t>Alzo International</w:t>
            </w:r>
          </w:p>
        </w:tc>
        <w:tc>
          <w:tcPr>
            <w:tcW w:w="759" w:type="dxa"/>
            <w:vAlign w:val="center"/>
          </w:tcPr>
          <w:p w14:paraId="3EA87B19" w14:textId="5174272C" w:rsidR="00DA175A" w:rsidRPr="001854D5" w:rsidRDefault="00023635" w:rsidP="007633C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854D5">
              <w:rPr>
                <w:sz w:val="16"/>
                <w:szCs w:val="16"/>
              </w:rPr>
              <w:t>20</w:t>
            </w:r>
          </w:p>
        </w:tc>
      </w:tr>
      <w:tr w:rsidR="00DA175A" w:rsidRPr="001854D5" w14:paraId="618B182A" w14:textId="77777777" w:rsidTr="00E852F9">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1700" w:type="dxa"/>
            <w:vAlign w:val="center"/>
          </w:tcPr>
          <w:p w14:paraId="3E63B6FD" w14:textId="77777777" w:rsidR="00DA175A" w:rsidRPr="001854D5" w:rsidRDefault="00DA175A" w:rsidP="007633C1">
            <w:pPr>
              <w:jc w:val="center"/>
              <w:rPr>
                <w:rFonts w:ascii="Times New Roman" w:hAnsi="Times New Roman" w:cs="Times New Roman"/>
                <w:b w:val="0"/>
                <w:sz w:val="16"/>
                <w:szCs w:val="16"/>
              </w:rPr>
            </w:pPr>
            <w:r w:rsidRPr="001854D5">
              <w:rPr>
                <w:rFonts w:ascii="Times New Roman" w:hAnsi="Times New Roman" w:cs="Times New Roman"/>
                <w:b w:val="0"/>
                <w:sz w:val="16"/>
                <w:szCs w:val="16"/>
              </w:rPr>
              <w:t>Pureact D</w:t>
            </w:r>
          </w:p>
        </w:tc>
        <w:tc>
          <w:tcPr>
            <w:tcW w:w="3060" w:type="dxa"/>
            <w:vAlign w:val="center"/>
          </w:tcPr>
          <w:p w14:paraId="126FD756" w14:textId="77777777" w:rsidR="00DA175A" w:rsidRPr="001854D5" w:rsidRDefault="00DA175A" w:rsidP="007633C1">
            <w:pPr>
              <w:jc w:val="center"/>
              <w:cnfStyle w:val="000000010000" w:firstRow="0" w:lastRow="0" w:firstColumn="0" w:lastColumn="0" w:oddVBand="0" w:evenVBand="0" w:oddHBand="0" w:evenHBand="1" w:firstRowFirstColumn="0" w:firstRowLastColumn="0" w:lastRowFirstColumn="0" w:lastRowLastColumn="0"/>
              <w:rPr>
                <w:b/>
                <w:sz w:val="16"/>
                <w:szCs w:val="16"/>
              </w:rPr>
            </w:pPr>
            <w:r w:rsidRPr="001854D5">
              <w:rPr>
                <w:sz w:val="16"/>
                <w:szCs w:val="16"/>
              </w:rPr>
              <w:t>Decyl Glucoside</w:t>
            </w:r>
          </w:p>
        </w:tc>
        <w:tc>
          <w:tcPr>
            <w:tcW w:w="1554" w:type="dxa"/>
            <w:vAlign w:val="center"/>
          </w:tcPr>
          <w:p w14:paraId="67A4C665" w14:textId="77777777" w:rsidR="00DA175A" w:rsidRPr="001854D5" w:rsidRDefault="00DA175A" w:rsidP="007633C1">
            <w:pPr>
              <w:jc w:val="center"/>
              <w:cnfStyle w:val="000000010000" w:firstRow="0" w:lastRow="0" w:firstColumn="0" w:lastColumn="0" w:oddVBand="0" w:evenVBand="0" w:oddHBand="0" w:evenHBand="1" w:firstRowFirstColumn="0" w:firstRowLastColumn="0" w:lastRowFirstColumn="0" w:lastRowLastColumn="0"/>
              <w:rPr>
                <w:b/>
                <w:sz w:val="16"/>
                <w:szCs w:val="16"/>
              </w:rPr>
            </w:pPr>
            <w:r w:rsidRPr="001854D5">
              <w:rPr>
                <w:sz w:val="16"/>
                <w:szCs w:val="16"/>
              </w:rPr>
              <w:t>Innospec</w:t>
            </w:r>
          </w:p>
        </w:tc>
        <w:tc>
          <w:tcPr>
            <w:tcW w:w="759" w:type="dxa"/>
            <w:vAlign w:val="center"/>
          </w:tcPr>
          <w:p w14:paraId="375C0DD3" w14:textId="208C69E4" w:rsidR="00DA175A" w:rsidRPr="001854D5" w:rsidRDefault="00023635" w:rsidP="007633C1">
            <w:pPr>
              <w:jc w:val="center"/>
              <w:cnfStyle w:val="000000010000" w:firstRow="0" w:lastRow="0" w:firstColumn="0" w:lastColumn="0" w:oddVBand="0" w:evenVBand="0" w:oddHBand="0" w:evenHBand="1" w:firstRowFirstColumn="0" w:firstRowLastColumn="0" w:lastRowFirstColumn="0" w:lastRowLastColumn="0"/>
              <w:rPr>
                <w:b/>
                <w:sz w:val="16"/>
                <w:szCs w:val="16"/>
              </w:rPr>
            </w:pPr>
            <w:r w:rsidRPr="001854D5">
              <w:rPr>
                <w:sz w:val="16"/>
                <w:szCs w:val="16"/>
              </w:rPr>
              <w:t>20</w:t>
            </w:r>
          </w:p>
        </w:tc>
      </w:tr>
      <w:tr w:rsidR="000F4917" w:rsidRPr="001854D5" w14:paraId="1E05D3E8" w14:textId="77777777" w:rsidTr="00E852F9">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1700" w:type="dxa"/>
            <w:vAlign w:val="center"/>
          </w:tcPr>
          <w:p w14:paraId="2EEFE35E" w14:textId="2930387E" w:rsidR="000F4917" w:rsidRPr="001854D5" w:rsidRDefault="000F4917" w:rsidP="007633C1">
            <w:pPr>
              <w:jc w:val="center"/>
              <w:rPr>
                <w:rFonts w:ascii="Times New Roman" w:hAnsi="Times New Roman" w:cs="Times New Roman"/>
                <w:b w:val="0"/>
                <w:sz w:val="16"/>
                <w:szCs w:val="16"/>
              </w:rPr>
            </w:pPr>
            <w:r w:rsidRPr="001854D5">
              <w:rPr>
                <w:rFonts w:ascii="Times New Roman" w:hAnsi="Times New Roman" w:cs="Times New Roman"/>
                <w:b w:val="0"/>
                <w:sz w:val="16"/>
                <w:szCs w:val="16"/>
              </w:rPr>
              <w:t>Glycerin</w:t>
            </w:r>
          </w:p>
        </w:tc>
        <w:tc>
          <w:tcPr>
            <w:tcW w:w="3060" w:type="dxa"/>
            <w:vAlign w:val="center"/>
          </w:tcPr>
          <w:p w14:paraId="43F26603" w14:textId="39F406F3" w:rsidR="000F4917" w:rsidRPr="001854D5" w:rsidRDefault="000F4917" w:rsidP="007633C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854D5">
              <w:rPr>
                <w:sz w:val="16"/>
                <w:szCs w:val="16"/>
              </w:rPr>
              <w:t>Glycerin</w:t>
            </w:r>
          </w:p>
        </w:tc>
        <w:tc>
          <w:tcPr>
            <w:tcW w:w="1554" w:type="dxa"/>
            <w:vAlign w:val="center"/>
          </w:tcPr>
          <w:p w14:paraId="45406B43" w14:textId="34A607A0" w:rsidR="000F4917" w:rsidRPr="001854D5" w:rsidRDefault="000F4917" w:rsidP="007633C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854D5">
              <w:rPr>
                <w:sz w:val="16"/>
                <w:szCs w:val="16"/>
              </w:rPr>
              <w:t>Alzo International</w:t>
            </w:r>
          </w:p>
        </w:tc>
        <w:tc>
          <w:tcPr>
            <w:tcW w:w="759" w:type="dxa"/>
            <w:vAlign w:val="center"/>
          </w:tcPr>
          <w:p w14:paraId="535FD1F0" w14:textId="4F126903" w:rsidR="000F4917" w:rsidRPr="001854D5" w:rsidRDefault="000F4917" w:rsidP="007633C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854D5">
              <w:rPr>
                <w:sz w:val="16"/>
                <w:szCs w:val="16"/>
              </w:rPr>
              <w:t>0.5</w:t>
            </w:r>
          </w:p>
        </w:tc>
      </w:tr>
      <w:tr w:rsidR="00DA175A" w:rsidRPr="001854D5" w14:paraId="4A43CEA5" w14:textId="77777777" w:rsidTr="00E852F9">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1700" w:type="dxa"/>
            <w:vAlign w:val="center"/>
          </w:tcPr>
          <w:p w14:paraId="45363A71" w14:textId="45C711EA" w:rsidR="00DA175A" w:rsidRPr="00E852F9" w:rsidRDefault="00DA175A" w:rsidP="007633C1">
            <w:pPr>
              <w:jc w:val="center"/>
              <w:rPr>
                <w:rFonts w:ascii="Times New Roman" w:hAnsi="Times New Roman" w:cs="Times New Roman"/>
                <w:color w:val="CA1E3D"/>
                <w:sz w:val="16"/>
                <w:szCs w:val="16"/>
              </w:rPr>
            </w:pPr>
            <w:r w:rsidRPr="00E852F9">
              <w:rPr>
                <w:rFonts w:ascii="Times New Roman" w:hAnsi="Times New Roman" w:cs="Times New Roman"/>
                <w:color w:val="CA1E3D"/>
                <w:sz w:val="16"/>
                <w:szCs w:val="16"/>
              </w:rPr>
              <w:t>Dermothix 75</w:t>
            </w:r>
            <w:r w:rsidR="00023635" w:rsidRPr="00E852F9">
              <w:rPr>
                <w:rFonts w:ascii="Times New Roman" w:hAnsi="Times New Roman" w:cs="Times New Roman"/>
                <w:color w:val="CA1E3D"/>
                <w:sz w:val="16"/>
                <w:szCs w:val="16"/>
              </w:rPr>
              <w:t>L</w:t>
            </w:r>
          </w:p>
        </w:tc>
        <w:tc>
          <w:tcPr>
            <w:tcW w:w="3060" w:type="dxa"/>
            <w:vAlign w:val="center"/>
          </w:tcPr>
          <w:p w14:paraId="4C6CE574" w14:textId="1271B1C8" w:rsidR="00DA175A" w:rsidRPr="00E852F9" w:rsidRDefault="00023635" w:rsidP="007633C1">
            <w:pPr>
              <w:jc w:val="center"/>
              <w:cnfStyle w:val="000000010000" w:firstRow="0" w:lastRow="0" w:firstColumn="0" w:lastColumn="0" w:oddVBand="0" w:evenVBand="0" w:oddHBand="0" w:evenHBand="1" w:firstRowFirstColumn="0" w:firstRowLastColumn="0" w:lastRowFirstColumn="0" w:lastRowLastColumn="0"/>
              <w:rPr>
                <w:b/>
                <w:bCs/>
                <w:color w:val="CA1E3D"/>
                <w:sz w:val="16"/>
                <w:szCs w:val="16"/>
              </w:rPr>
            </w:pPr>
            <w:r w:rsidRPr="00E852F9">
              <w:rPr>
                <w:b/>
                <w:bCs/>
                <w:color w:val="CA1E3D"/>
                <w:sz w:val="16"/>
                <w:szCs w:val="16"/>
              </w:rPr>
              <w:t xml:space="preserve">Disteareth-75 IPDI (and) </w:t>
            </w:r>
            <w:r w:rsidR="00E852F9" w:rsidRPr="00E852F9">
              <w:rPr>
                <w:b/>
                <w:bCs/>
                <w:color w:val="CA1E3D"/>
                <w:sz w:val="16"/>
                <w:szCs w:val="16"/>
              </w:rPr>
              <w:t xml:space="preserve">PEG-7 Caprylic/Capric Glycerides </w:t>
            </w:r>
            <w:r w:rsidRPr="00E852F9">
              <w:rPr>
                <w:b/>
                <w:bCs/>
                <w:color w:val="CA1E3D"/>
                <w:sz w:val="16"/>
                <w:szCs w:val="16"/>
              </w:rPr>
              <w:t>(and) Water</w:t>
            </w:r>
          </w:p>
        </w:tc>
        <w:tc>
          <w:tcPr>
            <w:tcW w:w="1554" w:type="dxa"/>
            <w:vAlign w:val="center"/>
          </w:tcPr>
          <w:p w14:paraId="08AB7C45" w14:textId="77777777" w:rsidR="00DA175A" w:rsidRPr="00E852F9" w:rsidRDefault="00DA175A" w:rsidP="007633C1">
            <w:pPr>
              <w:jc w:val="center"/>
              <w:cnfStyle w:val="000000010000" w:firstRow="0" w:lastRow="0" w:firstColumn="0" w:lastColumn="0" w:oddVBand="0" w:evenVBand="0" w:oddHBand="0" w:evenHBand="1" w:firstRowFirstColumn="0" w:firstRowLastColumn="0" w:lastRowFirstColumn="0" w:lastRowLastColumn="0"/>
              <w:rPr>
                <w:b/>
                <w:bCs/>
                <w:color w:val="CA1E3D"/>
                <w:sz w:val="16"/>
                <w:szCs w:val="16"/>
              </w:rPr>
            </w:pPr>
            <w:r w:rsidRPr="00E852F9">
              <w:rPr>
                <w:b/>
                <w:bCs/>
                <w:color w:val="CA1E3D"/>
                <w:sz w:val="16"/>
                <w:szCs w:val="16"/>
              </w:rPr>
              <w:t>Alzo International</w:t>
            </w:r>
          </w:p>
        </w:tc>
        <w:tc>
          <w:tcPr>
            <w:tcW w:w="759" w:type="dxa"/>
            <w:vAlign w:val="center"/>
          </w:tcPr>
          <w:p w14:paraId="35CB1079" w14:textId="11DFA0A1" w:rsidR="00DA175A" w:rsidRPr="00E852F9" w:rsidRDefault="00063383" w:rsidP="007633C1">
            <w:pPr>
              <w:jc w:val="center"/>
              <w:cnfStyle w:val="000000010000" w:firstRow="0" w:lastRow="0" w:firstColumn="0" w:lastColumn="0" w:oddVBand="0" w:evenVBand="0" w:oddHBand="0" w:evenHBand="1" w:firstRowFirstColumn="0" w:firstRowLastColumn="0" w:lastRowFirstColumn="0" w:lastRowLastColumn="0"/>
              <w:rPr>
                <w:b/>
                <w:bCs/>
                <w:color w:val="CA1E3D"/>
                <w:sz w:val="16"/>
                <w:szCs w:val="16"/>
              </w:rPr>
            </w:pPr>
            <w:r w:rsidRPr="00E852F9">
              <w:rPr>
                <w:b/>
                <w:bCs/>
                <w:color w:val="CA1E3D"/>
                <w:sz w:val="16"/>
                <w:szCs w:val="16"/>
              </w:rPr>
              <w:t>7.4</w:t>
            </w:r>
          </w:p>
        </w:tc>
      </w:tr>
      <w:tr w:rsidR="00DA175A" w:rsidRPr="001854D5" w14:paraId="30F9D0A6" w14:textId="77777777" w:rsidTr="00E852F9">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1700" w:type="dxa"/>
            <w:vAlign w:val="center"/>
          </w:tcPr>
          <w:p w14:paraId="1B0CF48F" w14:textId="52B8A8A3" w:rsidR="00DA175A" w:rsidRPr="001854D5" w:rsidRDefault="00DA175A" w:rsidP="007633C1">
            <w:pPr>
              <w:jc w:val="center"/>
              <w:rPr>
                <w:rFonts w:ascii="Times New Roman" w:hAnsi="Times New Roman" w:cs="Times New Roman"/>
                <w:sz w:val="16"/>
                <w:szCs w:val="16"/>
              </w:rPr>
            </w:pPr>
            <w:proofErr w:type="spellStart"/>
            <w:r w:rsidRPr="001854D5">
              <w:rPr>
                <w:rFonts w:ascii="Times New Roman" w:hAnsi="Times New Roman" w:cs="Times New Roman"/>
                <w:b w:val="0"/>
                <w:bCs w:val="0"/>
                <w:sz w:val="16"/>
                <w:szCs w:val="16"/>
              </w:rPr>
              <w:t>Phenoxetol</w:t>
            </w:r>
            <w:proofErr w:type="spellEnd"/>
          </w:p>
        </w:tc>
        <w:tc>
          <w:tcPr>
            <w:tcW w:w="3060" w:type="dxa"/>
            <w:vAlign w:val="center"/>
          </w:tcPr>
          <w:p w14:paraId="5B0EE3B2" w14:textId="112A489D" w:rsidR="00DA175A" w:rsidRPr="001854D5" w:rsidRDefault="00DA175A" w:rsidP="007633C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854D5">
              <w:rPr>
                <w:sz w:val="16"/>
                <w:szCs w:val="16"/>
              </w:rPr>
              <w:t>Phenoxyethanol</w:t>
            </w:r>
          </w:p>
        </w:tc>
        <w:tc>
          <w:tcPr>
            <w:tcW w:w="1554" w:type="dxa"/>
            <w:vAlign w:val="center"/>
          </w:tcPr>
          <w:p w14:paraId="65420405" w14:textId="1E3068E2" w:rsidR="00DA175A" w:rsidRPr="001854D5" w:rsidRDefault="00DA175A" w:rsidP="007633C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854D5">
              <w:rPr>
                <w:sz w:val="16"/>
                <w:szCs w:val="16"/>
              </w:rPr>
              <w:t>Clariant</w:t>
            </w:r>
          </w:p>
        </w:tc>
        <w:tc>
          <w:tcPr>
            <w:tcW w:w="759" w:type="dxa"/>
            <w:vAlign w:val="center"/>
          </w:tcPr>
          <w:p w14:paraId="30A12449" w14:textId="42346245" w:rsidR="00DA175A" w:rsidRPr="001854D5" w:rsidRDefault="00DA175A" w:rsidP="007633C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854D5">
              <w:rPr>
                <w:sz w:val="16"/>
                <w:szCs w:val="16"/>
              </w:rPr>
              <w:t>0.5</w:t>
            </w:r>
          </w:p>
        </w:tc>
      </w:tr>
      <w:tr w:rsidR="00DA175A" w:rsidRPr="001854D5" w14:paraId="5235D42A" w14:textId="77777777" w:rsidTr="00E852F9">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1700" w:type="dxa"/>
            <w:vAlign w:val="center"/>
          </w:tcPr>
          <w:p w14:paraId="64154BDD" w14:textId="0B4DCF8C" w:rsidR="00DA175A" w:rsidRPr="001854D5" w:rsidRDefault="00DA175A" w:rsidP="007633C1">
            <w:pPr>
              <w:jc w:val="center"/>
              <w:rPr>
                <w:rFonts w:ascii="Times New Roman" w:hAnsi="Times New Roman" w:cs="Times New Roman"/>
                <w:b w:val="0"/>
                <w:i/>
                <w:sz w:val="16"/>
                <w:szCs w:val="16"/>
              </w:rPr>
            </w:pPr>
            <w:r w:rsidRPr="00253B6E">
              <w:rPr>
                <w:rFonts w:ascii="Times New Roman" w:hAnsi="Times New Roman" w:cs="Times New Roman"/>
                <w:color w:val="1F497D" w:themeColor="text2"/>
                <w:sz w:val="16"/>
                <w:szCs w:val="16"/>
              </w:rPr>
              <w:t xml:space="preserve">Phase </w:t>
            </w:r>
            <w:r w:rsidR="00023635" w:rsidRPr="00253B6E">
              <w:rPr>
                <w:rFonts w:ascii="Times New Roman" w:hAnsi="Times New Roman" w:cs="Times New Roman"/>
                <w:color w:val="1F497D" w:themeColor="text2"/>
                <w:sz w:val="16"/>
                <w:szCs w:val="16"/>
              </w:rPr>
              <w:t>B</w:t>
            </w:r>
            <w:r w:rsidRPr="00253B6E">
              <w:rPr>
                <w:rFonts w:ascii="Times New Roman" w:hAnsi="Times New Roman" w:cs="Times New Roman"/>
                <w:color w:val="1F497D" w:themeColor="text2"/>
                <w:sz w:val="16"/>
                <w:szCs w:val="16"/>
              </w:rPr>
              <w:t xml:space="preserve"> (oils)</w:t>
            </w:r>
          </w:p>
        </w:tc>
        <w:tc>
          <w:tcPr>
            <w:tcW w:w="3060" w:type="dxa"/>
            <w:vAlign w:val="center"/>
          </w:tcPr>
          <w:p w14:paraId="200C509A" w14:textId="60D44814" w:rsidR="00DA175A" w:rsidRPr="001854D5" w:rsidRDefault="00DA175A" w:rsidP="007633C1">
            <w:pPr>
              <w:jc w:val="center"/>
              <w:cnfStyle w:val="000000010000" w:firstRow="0" w:lastRow="0" w:firstColumn="0" w:lastColumn="0" w:oddVBand="0" w:evenVBand="0" w:oddHBand="0" w:evenHBand="1" w:firstRowFirstColumn="0" w:firstRowLastColumn="0" w:lastRowFirstColumn="0" w:lastRowLastColumn="0"/>
              <w:rPr>
                <w:b/>
                <w:sz w:val="16"/>
                <w:szCs w:val="16"/>
              </w:rPr>
            </w:pPr>
          </w:p>
        </w:tc>
        <w:tc>
          <w:tcPr>
            <w:tcW w:w="1554" w:type="dxa"/>
            <w:vAlign w:val="center"/>
          </w:tcPr>
          <w:p w14:paraId="137CEC54" w14:textId="51F93788" w:rsidR="00DA175A" w:rsidRPr="001854D5" w:rsidRDefault="00DA175A" w:rsidP="007633C1">
            <w:pPr>
              <w:jc w:val="center"/>
              <w:cnfStyle w:val="000000010000" w:firstRow="0" w:lastRow="0" w:firstColumn="0" w:lastColumn="0" w:oddVBand="0" w:evenVBand="0" w:oddHBand="0" w:evenHBand="1" w:firstRowFirstColumn="0" w:firstRowLastColumn="0" w:lastRowFirstColumn="0" w:lastRowLastColumn="0"/>
              <w:rPr>
                <w:b/>
                <w:sz w:val="16"/>
                <w:szCs w:val="16"/>
              </w:rPr>
            </w:pPr>
          </w:p>
        </w:tc>
        <w:tc>
          <w:tcPr>
            <w:tcW w:w="759" w:type="dxa"/>
            <w:vAlign w:val="center"/>
          </w:tcPr>
          <w:p w14:paraId="3A8317D3" w14:textId="02820B54" w:rsidR="00DA175A" w:rsidRPr="001854D5" w:rsidRDefault="00DA175A" w:rsidP="007633C1">
            <w:pPr>
              <w:jc w:val="center"/>
              <w:cnfStyle w:val="000000010000" w:firstRow="0" w:lastRow="0" w:firstColumn="0" w:lastColumn="0" w:oddVBand="0" w:evenVBand="0" w:oddHBand="0" w:evenHBand="1" w:firstRowFirstColumn="0" w:firstRowLastColumn="0" w:lastRowFirstColumn="0" w:lastRowLastColumn="0"/>
              <w:rPr>
                <w:b/>
                <w:sz w:val="16"/>
                <w:szCs w:val="16"/>
              </w:rPr>
            </w:pPr>
          </w:p>
        </w:tc>
      </w:tr>
      <w:tr w:rsidR="00DA175A" w:rsidRPr="001854D5" w14:paraId="74771BFF" w14:textId="77777777" w:rsidTr="00E852F9">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1700" w:type="dxa"/>
            <w:vAlign w:val="center"/>
          </w:tcPr>
          <w:p w14:paraId="38DCC603" w14:textId="7F82ABC3" w:rsidR="00DA175A" w:rsidRPr="00E852F9" w:rsidRDefault="00DA175A" w:rsidP="007633C1">
            <w:pPr>
              <w:jc w:val="center"/>
              <w:rPr>
                <w:rFonts w:ascii="Times New Roman" w:hAnsi="Times New Roman" w:cs="Times New Roman"/>
                <w:color w:val="CA1E3D"/>
                <w:sz w:val="16"/>
                <w:szCs w:val="16"/>
              </w:rPr>
            </w:pPr>
            <w:r w:rsidRPr="00E852F9">
              <w:rPr>
                <w:rFonts w:ascii="Times New Roman" w:hAnsi="Times New Roman" w:cs="Times New Roman"/>
                <w:color w:val="CA1E3D"/>
                <w:sz w:val="16"/>
                <w:szCs w:val="16"/>
              </w:rPr>
              <w:t>Dermol SLLC-L</w:t>
            </w:r>
          </w:p>
        </w:tc>
        <w:tc>
          <w:tcPr>
            <w:tcW w:w="3060" w:type="dxa"/>
            <w:vAlign w:val="center"/>
          </w:tcPr>
          <w:p w14:paraId="08A54473" w14:textId="530455DE" w:rsidR="00DA175A" w:rsidRPr="00E852F9" w:rsidRDefault="00DA175A" w:rsidP="007633C1">
            <w:pPr>
              <w:jc w:val="center"/>
              <w:cnfStyle w:val="000000100000" w:firstRow="0" w:lastRow="0" w:firstColumn="0" w:lastColumn="0" w:oddVBand="0" w:evenVBand="0" w:oddHBand="1" w:evenHBand="0" w:firstRowFirstColumn="0" w:firstRowLastColumn="0" w:lastRowFirstColumn="0" w:lastRowLastColumn="0"/>
              <w:rPr>
                <w:b/>
                <w:bCs/>
                <w:color w:val="CA1E3D"/>
                <w:sz w:val="16"/>
                <w:szCs w:val="16"/>
              </w:rPr>
            </w:pPr>
            <w:r w:rsidRPr="00E852F9">
              <w:rPr>
                <w:b/>
                <w:bCs/>
                <w:color w:val="CA1E3D"/>
                <w:sz w:val="16"/>
                <w:szCs w:val="16"/>
              </w:rPr>
              <w:t>Sodium Lauroyl Lactylate</w:t>
            </w:r>
          </w:p>
        </w:tc>
        <w:tc>
          <w:tcPr>
            <w:tcW w:w="1554" w:type="dxa"/>
            <w:vAlign w:val="center"/>
          </w:tcPr>
          <w:p w14:paraId="473F9DB5" w14:textId="094D6252" w:rsidR="00DA175A" w:rsidRPr="00E852F9" w:rsidRDefault="00DA175A" w:rsidP="007633C1">
            <w:pPr>
              <w:jc w:val="center"/>
              <w:cnfStyle w:val="000000100000" w:firstRow="0" w:lastRow="0" w:firstColumn="0" w:lastColumn="0" w:oddVBand="0" w:evenVBand="0" w:oddHBand="1" w:evenHBand="0" w:firstRowFirstColumn="0" w:firstRowLastColumn="0" w:lastRowFirstColumn="0" w:lastRowLastColumn="0"/>
              <w:rPr>
                <w:b/>
                <w:bCs/>
                <w:color w:val="CA1E3D"/>
                <w:sz w:val="16"/>
                <w:szCs w:val="16"/>
              </w:rPr>
            </w:pPr>
            <w:r w:rsidRPr="00E852F9">
              <w:rPr>
                <w:b/>
                <w:bCs/>
                <w:color w:val="CA1E3D"/>
                <w:sz w:val="16"/>
                <w:szCs w:val="16"/>
              </w:rPr>
              <w:t>Alzo International</w:t>
            </w:r>
          </w:p>
        </w:tc>
        <w:tc>
          <w:tcPr>
            <w:tcW w:w="759" w:type="dxa"/>
            <w:vAlign w:val="center"/>
          </w:tcPr>
          <w:p w14:paraId="6E920FDA" w14:textId="69BBAB66" w:rsidR="00DA175A" w:rsidRPr="00E852F9" w:rsidRDefault="00023635" w:rsidP="007633C1">
            <w:pPr>
              <w:jc w:val="center"/>
              <w:cnfStyle w:val="000000100000" w:firstRow="0" w:lastRow="0" w:firstColumn="0" w:lastColumn="0" w:oddVBand="0" w:evenVBand="0" w:oddHBand="1" w:evenHBand="0" w:firstRowFirstColumn="0" w:firstRowLastColumn="0" w:lastRowFirstColumn="0" w:lastRowLastColumn="0"/>
              <w:rPr>
                <w:b/>
                <w:bCs/>
                <w:color w:val="CA1E3D"/>
                <w:sz w:val="16"/>
                <w:szCs w:val="16"/>
              </w:rPr>
            </w:pPr>
            <w:r w:rsidRPr="00E852F9">
              <w:rPr>
                <w:b/>
                <w:bCs/>
                <w:color w:val="CA1E3D"/>
                <w:sz w:val="16"/>
                <w:szCs w:val="16"/>
              </w:rPr>
              <w:t>3</w:t>
            </w:r>
          </w:p>
        </w:tc>
      </w:tr>
      <w:tr w:rsidR="00023635" w:rsidRPr="001854D5" w14:paraId="01EFABE2" w14:textId="77777777" w:rsidTr="00E852F9">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1700" w:type="dxa"/>
            <w:vAlign w:val="center"/>
          </w:tcPr>
          <w:p w14:paraId="6839C79B" w14:textId="746DCF29" w:rsidR="00023635" w:rsidRPr="001854D5" w:rsidRDefault="00023635" w:rsidP="00023635">
            <w:pPr>
              <w:jc w:val="center"/>
              <w:rPr>
                <w:sz w:val="16"/>
                <w:szCs w:val="16"/>
              </w:rPr>
            </w:pPr>
            <w:proofErr w:type="spellStart"/>
            <w:r w:rsidRPr="001854D5">
              <w:rPr>
                <w:rFonts w:ascii="Times New Roman" w:hAnsi="Times New Roman" w:cs="Times New Roman"/>
                <w:b w:val="0"/>
                <w:bCs w:val="0"/>
                <w:sz w:val="16"/>
                <w:szCs w:val="16"/>
              </w:rPr>
              <w:t>Cupl</w:t>
            </w:r>
            <w:proofErr w:type="spellEnd"/>
            <w:r w:rsidRPr="001854D5">
              <w:rPr>
                <w:rFonts w:ascii="Times New Roman" w:hAnsi="Times New Roman" w:cs="Times New Roman"/>
                <w:b w:val="0"/>
                <w:bCs w:val="0"/>
                <w:sz w:val="16"/>
                <w:szCs w:val="16"/>
              </w:rPr>
              <w:t>-PIC</w:t>
            </w:r>
          </w:p>
        </w:tc>
        <w:tc>
          <w:tcPr>
            <w:tcW w:w="3060" w:type="dxa"/>
            <w:vAlign w:val="center"/>
          </w:tcPr>
          <w:p w14:paraId="0BAB787A" w14:textId="33B1551A" w:rsidR="00023635" w:rsidRPr="001854D5" w:rsidRDefault="00023635" w:rsidP="00023635">
            <w:pPr>
              <w:jc w:val="center"/>
              <w:cnfStyle w:val="000000010000" w:firstRow="0" w:lastRow="0" w:firstColumn="0" w:lastColumn="0" w:oddVBand="0" w:evenVBand="0" w:oddHBand="0" w:evenHBand="1" w:firstRowFirstColumn="0" w:firstRowLastColumn="0" w:lastRowFirstColumn="0" w:lastRowLastColumn="0"/>
              <w:rPr>
                <w:sz w:val="16"/>
                <w:szCs w:val="16"/>
              </w:rPr>
            </w:pPr>
            <w:r w:rsidRPr="001854D5">
              <w:rPr>
                <w:sz w:val="16"/>
                <w:szCs w:val="16"/>
              </w:rPr>
              <w:t>PPG-2 Isoceteth-20 Acetate</w:t>
            </w:r>
          </w:p>
        </w:tc>
        <w:tc>
          <w:tcPr>
            <w:tcW w:w="1554" w:type="dxa"/>
            <w:vAlign w:val="center"/>
          </w:tcPr>
          <w:p w14:paraId="4C399AC4" w14:textId="351A8E01" w:rsidR="00023635" w:rsidRPr="001854D5" w:rsidRDefault="00023635" w:rsidP="00023635">
            <w:pPr>
              <w:jc w:val="center"/>
              <w:cnfStyle w:val="000000010000" w:firstRow="0" w:lastRow="0" w:firstColumn="0" w:lastColumn="0" w:oddVBand="0" w:evenVBand="0" w:oddHBand="0" w:evenHBand="1" w:firstRowFirstColumn="0" w:firstRowLastColumn="0" w:lastRowFirstColumn="0" w:lastRowLastColumn="0"/>
              <w:rPr>
                <w:sz w:val="16"/>
                <w:szCs w:val="16"/>
              </w:rPr>
            </w:pPr>
            <w:r w:rsidRPr="001854D5">
              <w:rPr>
                <w:sz w:val="16"/>
                <w:szCs w:val="16"/>
              </w:rPr>
              <w:t>Alzo International</w:t>
            </w:r>
          </w:p>
        </w:tc>
        <w:tc>
          <w:tcPr>
            <w:tcW w:w="759" w:type="dxa"/>
            <w:vAlign w:val="center"/>
          </w:tcPr>
          <w:p w14:paraId="58F31EC1" w14:textId="56C681BF" w:rsidR="00023635" w:rsidRPr="001854D5" w:rsidRDefault="00023635" w:rsidP="00023635">
            <w:pPr>
              <w:jc w:val="center"/>
              <w:cnfStyle w:val="000000010000" w:firstRow="0" w:lastRow="0" w:firstColumn="0" w:lastColumn="0" w:oddVBand="0" w:evenVBand="0" w:oddHBand="0" w:evenHBand="1" w:firstRowFirstColumn="0" w:firstRowLastColumn="0" w:lastRowFirstColumn="0" w:lastRowLastColumn="0"/>
              <w:rPr>
                <w:sz w:val="16"/>
                <w:szCs w:val="16"/>
              </w:rPr>
            </w:pPr>
            <w:r w:rsidRPr="001854D5">
              <w:rPr>
                <w:sz w:val="16"/>
                <w:szCs w:val="16"/>
              </w:rPr>
              <w:t>2</w:t>
            </w:r>
          </w:p>
        </w:tc>
      </w:tr>
      <w:tr w:rsidR="00023635" w:rsidRPr="001854D5" w14:paraId="5CADDC1C" w14:textId="77777777" w:rsidTr="00E852F9">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1700" w:type="dxa"/>
            <w:vAlign w:val="center"/>
          </w:tcPr>
          <w:p w14:paraId="36733F4C" w14:textId="77777777" w:rsidR="00023635" w:rsidRPr="001854D5" w:rsidRDefault="00023635" w:rsidP="00023635">
            <w:pPr>
              <w:jc w:val="center"/>
              <w:rPr>
                <w:rFonts w:ascii="Times New Roman" w:hAnsi="Times New Roman" w:cs="Times New Roman"/>
                <w:b w:val="0"/>
                <w:bCs w:val="0"/>
                <w:sz w:val="16"/>
                <w:szCs w:val="16"/>
              </w:rPr>
            </w:pPr>
            <w:r w:rsidRPr="001854D5">
              <w:rPr>
                <w:rFonts w:ascii="Times New Roman" w:hAnsi="Times New Roman" w:cs="Times New Roman"/>
                <w:b w:val="0"/>
                <w:bCs w:val="0"/>
                <w:sz w:val="16"/>
                <w:szCs w:val="16"/>
              </w:rPr>
              <w:t>Dermol OPG</w:t>
            </w:r>
          </w:p>
        </w:tc>
        <w:tc>
          <w:tcPr>
            <w:tcW w:w="3060" w:type="dxa"/>
            <w:vAlign w:val="center"/>
          </w:tcPr>
          <w:p w14:paraId="7E50053F" w14:textId="77777777" w:rsidR="00023635" w:rsidRPr="001854D5" w:rsidRDefault="00023635" w:rsidP="00023635">
            <w:pPr>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1854D5">
              <w:rPr>
                <w:sz w:val="16"/>
                <w:szCs w:val="16"/>
              </w:rPr>
              <w:t>Ethylhexyl</w:t>
            </w:r>
            <w:proofErr w:type="spellEnd"/>
            <w:r w:rsidRPr="001854D5">
              <w:rPr>
                <w:sz w:val="16"/>
                <w:szCs w:val="16"/>
              </w:rPr>
              <w:t xml:space="preserve"> </w:t>
            </w:r>
            <w:proofErr w:type="spellStart"/>
            <w:r w:rsidRPr="001854D5">
              <w:rPr>
                <w:sz w:val="16"/>
                <w:szCs w:val="16"/>
              </w:rPr>
              <w:t>Pelargonate</w:t>
            </w:r>
            <w:proofErr w:type="spellEnd"/>
          </w:p>
        </w:tc>
        <w:tc>
          <w:tcPr>
            <w:tcW w:w="1554" w:type="dxa"/>
            <w:vAlign w:val="center"/>
          </w:tcPr>
          <w:p w14:paraId="5EE63C65" w14:textId="77777777" w:rsidR="00023635" w:rsidRPr="001854D5" w:rsidRDefault="00023635" w:rsidP="00023635">
            <w:pPr>
              <w:jc w:val="center"/>
              <w:cnfStyle w:val="000000100000" w:firstRow="0" w:lastRow="0" w:firstColumn="0" w:lastColumn="0" w:oddVBand="0" w:evenVBand="0" w:oddHBand="1" w:evenHBand="0" w:firstRowFirstColumn="0" w:firstRowLastColumn="0" w:lastRowFirstColumn="0" w:lastRowLastColumn="0"/>
              <w:rPr>
                <w:sz w:val="16"/>
                <w:szCs w:val="16"/>
              </w:rPr>
            </w:pPr>
            <w:r w:rsidRPr="001854D5">
              <w:rPr>
                <w:sz w:val="16"/>
                <w:szCs w:val="16"/>
              </w:rPr>
              <w:t>Alzo International</w:t>
            </w:r>
          </w:p>
        </w:tc>
        <w:tc>
          <w:tcPr>
            <w:tcW w:w="759" w:type="dxa"/>
            <w:vAlign w:val="center"/>
          </w:tcPr>
          <w:p w14:paraId="41A7C7EE" w14:textId="77777777" w:rsidR="00023635" w:rsidRPr="001854D5" w:rsidRDefault="00023635" w:rsidP="00023635">
            <w:pPr>
              <w:jc w:val="center"/>
              <w:cnfStyle w:val="000000100000" w:firstRow="0" w:lastRow="0" w:firstColumn="0" w:lastColumn="0" w:oddVBand="0" w:evenVBand="0" w:oddHBand="1" w:evenHBand="0" w:firstRowFirstColumn="0" w:firstRowLastColumn="0" w:lastRowFirstColumn="0" w:lastRowLastColumn="0"/>
              <w:rPr>
                <w:sz w:val="16"/>
                <w:szCs w:val="16"/>
              </w:rPr>
            </w:pPr>
            <w:r w:rsidRPr="001854D5">
              <w:rPr>
                <w:sz w:val="16"/>
                <w:szCs w:val="16"/>
              </w:rPr>
              <w:t>2</w:t>
            </w:r>
          </w:p>
        </w:tc>
      </w:tr>
      <w:tr w:rsidR="00023635" w:rsidRPr="001854D5" w14:paraId="10A53F73" w14:textId="77777777" w:rsidTr="00E852F9">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1700" w:type="dxa"/>
            <w:vAlign w:val="center"/>
          </w:tcPr>
          <w:p w14:paraId="602060F0" w14:textId="77777777" w:rsidR="00023635" w:rsidRPr="00E852F9" w:rsidRDefault="00023635" w:rsidP="00023635">
            <w:pPr>
              <w:jc w:val="center"/>
              <w:rPr>
                <w:rFonts w:ascii="Times New Roman" w:hAnsi="Times New Roman" w:cs="Times New Roman"/>
                <w:color w:val="CA1E3D"/>
                <w:sz w:val="16"/>
                <w:szCs w:val="16"/>
              </w:rPr>
            </w:pPr>
            <w:r w:rsidRPr="00E852F9">
              <w:rPr>
                <w:rFonts w:ascii="Times New Roman" w:hAnsi="Times New Roman" w:cs="Times New Roman"/>
                <w:color w:val="CA1E3D"/>
                <w:sz w:val="16"/>
                <w:szCs w:val="16"/>
              </w:rPr>
              <w:t>Polyderm PPI-SI-WS</w:t>
            </w:r>
          </w:p>
        </w:tc>
        <w:tc>
          <w:tcPr>
            <w:tcW w:w="3060" w:type="dxa"/>
            <w:vAlign w:val="center"/>
          </w:tcPr>
          <w:p w14:paraId="5533B96B" w14:textId="77777777" w:rsidR="00023635" w:rsidRPr="00E852F9" w:rsidRDefault="00023635" w:rsidP="00023635">
            <w:pPr>
              <w:jc w:val="center"/>
              <w:cnfStyle w:val="000000010000" w:firstRow="0" w:lastRow="0" w:firstColumn="0" w:lastColumn="0" w:oddVBand="0" w:evenVBand="0" w:oddHBand="0" w:evenHBand="1" w:firstRowFirstColumn="0" w:firstRowLastColumn="0" w:lastRowFirstColumn="0" w:lastRowLastColumn="0"/>
              <w:rPr>
                <w:b/>
                <w:bCs/>
                <w:color w:val="CA1E3D"/>
                <w:sz w:val="16"/>
                <w:szCs w:val="16"/>
              </w:rPr>
            </w:pPr>
            <w:r w:rsidRPr="00E852F9">
              <w:rPr>
                <w:b/>
                <w:bCs/>
                <w:color w:val="CA1E3D"/>
                <w:sz w:val="16"/>
                <w:szCs w:val="16"/>
              </w:rPr>
              <w:t>Bis-PEG-15 Dimethicone/IPDI Copolymer</w:t>
            </w:r>
          </w:p>
        </w:tc>
        <w:tc>
          <w:tcPr>
            <w:tcW w:w="1554" w:type="dxa"/>
            <w:vAlign w:val="center"/>
          </w:tcPr>
          <w:p w14:paraId="3C5D1CBB" w14:textId="77777777" w:rsidR="00023635" w:rsidRPr="00E852F9" w:rsidRDefault="00023635" w:rsidP="00023635">
            <w:pPr>
              <w:jc w:val="center"/>
              <w:cnfStyle w:val="000000010000" w:firstRow="0" w:lastRow="0" w:firstColumn="0" w:lastColumn="0" w:oddVBand="0" w:evenVBand="0" w:oddHBand="0" w:evenHBand="1" w:firstRowFirstColumn="0" w:firstRowLastColumn="0" w:lastRowFirstColumn="0" w:lastRowLastColumn="0"/>
              <w:rPr>
                <w:b/>
                <w:bCs/>
                <w:color w:val="CA1E3D"/>
                <w:sz w:val="16"/>
                <w:szCs w:val="16"/>
              </w:rPr>
            </w:pPr>
            <w:r w:rsidRPr="00E852F9">
              <w:rPr>
                <w:b/>
                <w:bCs/>
                <w:color w:val="CA1E3D"/>
                <w:sz w:val="16"/>
                <w:szCs w:val="16"/>
              </w:rPr>
              <w:t>Alzo International</w:t>
            </w:r>
          </w:p>
        </w:tc>
        <w:tc>
          <w:tcPr>
            <w:tcW w:w="759" w:type="dxa"/>
            <w:vAlign w:val="center"/>
          </w:tcPr>
          <w:p w14:paraId="5B240A1F" w14:textId="4C784CE9" w:rsidR="00023635" w:rsidRPr="00E852F9" w:rsidRDefault="00023635" w:rsidP="00023635">
            <w:pPr>
              <w:jc w:val="center"/>
              <w:cnfStyle w:val="000000010000" w:firstRow="0" w:lastRow="0" w:firstColumn="0" w:lastColumn="0" w:oddVBand="0" w:evenVBand="0" w:oddHBand="0" w:evenHBand="1" w:firstRowFirstColumn="0" w:firstRowLastColumn="0" w:lastRowFirstColumn="0" w:lastRowLastColumn="0"/>
              <w:rPr>
                <w:b/>
                <w:bCs/>
                <w:color w:val="CA1E3D"/>
                <w:sz w:val="16"/>
                <w:szCs w:val="16"/>
              </w:rPr>
            </w:pPr>
            <w:r w:rsidRPr="00E852F9">
              <w:rPr>
                <w:b/>
                <w:bCs/>
                <w:color w:val="CA1E3D"/>
                <w:sz w:val="16"/>
                <w:szCs w:val="16"/>
              </w:rPr>
              <w:t>1</w:t>
            </w:r>
          </w:p>
        </w:tc>
      </w:tr>
      <w:tr w:rsidR="00023635" w:rsidRPr="001854D5" w14:paraId="44EC70D6" w14:textId="77777777" w:rsidTr="00E852F9">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1700" w:type="dxa"/>
            <w:vAlign w:val="center"/>
          </w:tcPr>
          <w:p w14:paraId="27E06578" w14:textId="77777777" w:rsidR="00023635" w:rsidRPr="001854D5" w:rsidRDefault="00023635" w:rsidP="00023635">
            <w:pPr>
              <w:jc w:val="center"/>
              <w:rPr>
                <w:rFonts w:ascii="Times New Roman" w:hAnsi="Times New Roman" w:cs="Times New Roman"/>
                <w:b w:val="0"/>
                <w:sz w:val="16"/>
                <w:szCs w:val="16"/>
              </w:rPr>
            </w:pPr>
          </w:p>
        </w:tc>
        <w:tc>
          <w:tcPr>
            <w:tcW w:w="3060" w:type="dxa"/>
            <w:vAlign w:val="center"/>
          </w:tcPr>
          <w:p w14:paraId="66A167C9" w14:textId="77777777" w:rsidR="00023635" w:rsidRPr="001854D5" w:rsidRDefault="00023635" w:rsidP="00023635">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554" w:type="dxa"/>
            <w:vAlign w:val="center"/>
          </w:tcPr>
          <w:p w14:paraId="591776E4" w14:textId="77777777" w:rsidR="00023635" w:rsidRPr="001854D5" w:rsidRDefault="00023635" w:rsidP="00023635">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759" w:type="dxa"/>
            <w:vAlign w:val="center"/>
          </w:tcPr>
          <w:p w14:paraId="7438DFBE" w14:textId="77777777" w:rsidR="00023635" w:rsidRPr="001854D5" w:rsidRDefault="00023635" w:rsidP="00023635">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023635" w:rsidRPr="001854D5" w14:paraId="42928C48" w14:textId="77777777" w:rsidTr="00E852F9">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1700" w:type="dxa"/>
            <w:vAlign w:val="center"/>
          </w:tcPr>
          <w:p w14:paraId="13CFFB80" w14:textId="77777777" w:rsidR="00023635" w:rsidRPr="001854D5" w:rsidRDefault="00023635" w:rsidP="00023635">
            <w:pPr>
              <w:jc w:val="center"/>
              <w:rPr>
                <w:rFonts w:ascii="Times New Roman" w:hAnsi="Times New Roman" w:cs="Times New Roman"/>
                <w:sz w:val="16"/>
                <w:szCs w:val="16"/>
              </w:rPr>
            </w:pPr>
            <w:r w:rsidRPr="001854D5">
              <w:rPr>
                <w:rFonts w:ascii="Times New Roman" w:hAnsi="Times New Roman" w:cs="Times New Roman"/>
                <w:sz w:val="16"/>
                <w:szCs w:val="16"/>
              </w:rPr>
              <w:t>Total</w:t>
            </w:r>
          </w:p>
        </w:tc>
        <w:tc>
          <w:tcPr>
            <w:tcW w:w="3060" w:type="dxa"/>
            <w:vAlign w:val="center"/>
          </w:tcPr>
          <w:p w14:paraId="2CF02129" w14:textId="77777777" w:rsidR="00023635" w:rsidRPr="001854D5" w:rsidRDefault="00023635" w:rsidP="00023635">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1554" w:type="dxa"/>
            <w:vAlign w:val="center"/>
          </w:tcPr>
          <w:p w14:paraId="1334FC90" w14:textId="77777777" w:rsidR="00023635" w:rsidRPr="001854D5" w:rsidRDefault="00023635" w:rsidP="00023635">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759" w:type="dxa"/>
            <w:vAlign w:val="center"/>
          </w:tcPr>
          <w:p w14:paraId="72C9CB8B" w14:textId="779B64FE" w:rsidR="00023635" w:rsidRPr="001854D5" w:rsidRDefault="00023635" w:rsidP="00023635">
            <w:pPr>
              <w:jc w:val="center"/>
              <w:cnfStyle w:val="000000010000" w:firstRow="0" w:lastRow="0" w:firstColumn="0" w:lastColumn="0" w:oddVBand="0" w:evenVBand="0" w:oddHBand="0" w:evenHBand="1" w:firstRowFirstColumn="0" w:firstRowLastColumn="0" w:lastRowFirstColumn="0" w:lastRowLastColumn="0"/>
              <w:rPr>
                <w:b/>
                <w:sz w:val="16"/>
                <w:szCs w:val="16"/>
              </w:rPr>
            </w:pPr>
            <w:r w:rsidRPr="001854D5">
              <w:rPr>
                <w:b/>
                <w:sz w:val="16"/>
                <w:szCs w:val="16"/>
              </w:rPr>
              <w:t>100.0</w:t>
            </w:r>
          </w:p>
        </w:tc>
      </w:tr>
    </w:tbl>
    <w:p w14:paraId="0B1C7882" w14:textId="77777777" w:rsidR="006434D5" w:rsidRPr="0033584A" w:rsidRDefault="006434D5" w:rsidP="006434D5">
      <w:pPr>
        <w:ind w:firstLine="720"/>
        <w:rPr>
          <w:color w:val="FF0000"/>
          <w:sz w:val="22"/>
          <w:szCs w:val="22"/>
        </w:rPr>
      </w:pPr>
    </w:p>
    <w:p w14:paraId="2A0C2315" w14:textId="77777777" w:rsidR="0084315F" w:rsidRPr="0033584A" w:rsidRDefault="0084315F" w:rsidP="004B11DF">
      <w:pPr>
        <w:rPr>
          <w:b/>
          <w:sz w:val="22"/>
          <w:szCs w:val="22"/>
          <w:u w:val="single"/>
        </w:rPr>
      </w:pPr>
    </w:p>
    <w:p w14:paraId="7FB803E3" w14:textId="77777777" w:rsidR="007879B7" w:rsidRDefault="007879B7" w:rsidP="004B11DF">
      <w:pPr>
        <w:rPr>
          <w:b/>
          <w:sz w:val="22"/>
          <w:szCs w:val="22"/>
          <w:u w:val="single"/>
        </w:rPr>
      </w:pPr>
    </w:p>
    <w:p w14:paraId="51B2C141" w14:textId="77777777" w:rsidR="007879B7" w:rsidRDefault="007879B7" w:rsidP="004B11DF">
      <w:pPr>
        <w:rPr>
          <w:b/>
          <w:sz w:val="22"/>
          <w:szCs w:val="22"/>
          <w:u w:val="single"/>
        </w:rPr>
      </w:pPr>
    </w:p>
    <w:p w14:paraId="694BBB0B" w14:textId="77777777" w:rsidR="007879B7" w:rsidRDefault="007879B7" w:rsidP="004B11DF">
      <w:pPr>
        <w:rPr>
          <w:b/>
          <w:sz w:val="22"/>
          <w:szCs w:val="22"/>
          <w:u w:val="single"/>
        </w:rPr>
      </w:pPr>
    </w:p>
    <w:p w14:paraId="34AF8CCC" w14:textId="77777777" w:rsidR="007879B7" w:rsidRDefault="007879B7" w:rsidP="004B11DF">
      <w:pPr>
        <w:rPr>
          <w:b/>
          <w:sz w:val="22"/>
          <w:szCs w:val="22"/>
          <w:u w:val="single"/>
        </w:rPr>
      </w:pPr>
    </w:p>
    <w:p w14:paraId="579FABBC" w14:textId="77777777" w:rsidR="007879B7" w:rsidRDefault="007879B7" w:rsidP="004B11DF">
      <w:pPr>
        <w:rPr>
          <w:b/>
          <w:sz w:val="22"/>
          <w:szCs w:val="22"/>
          <w:u w:val="single"/>
        </w:rPr>
      </w:pPr>
    </w:p>
    <w:p w14:paraId="5242E3D8" w14:textId="77777777" w:rsidR="007879B7" w:rsidRDefault="007879B7" w:rsidP="004B11DF">
      <w:pPr>
        <w:rPr>
          <w:b/>
          <w:sz w:val="22"/>
          <w:szCs w:val="22"/>
          <w:u w:val="single"/>
        </w:rPr>
      </w:pPr>
    </w:p>
    <w:p w14:paraId="061C596F" w14:textId="77777777" w:rsidR="007879B7" w:rsidRDefault="007879B7" w:rsidP="004B11DF">
      <w:pPr>
        <w:rPr>
          <w:b/>
          <w:sz w:val="22"/>
          <w:szCs w:val="22"/>
          <w:u w:val="single"/>
        </w:rPr>
      </w:pPr>
    </w:p>
    <w:p w14:paraId="7295F30D" w14:textId="77777777" w:rsidR="007879B7" w:rsidRDefault="007879B7" w:rsidP="004B11DF">
      <w:pPr>
        <w:rPr>
          <w:b/>
          <w:sz w:val="22"/>
          <w:szCs w:val="22"/>
          <w:u w:val="single"/>
        </w:rPr>
      </w:pPr>
    </w:p>
    <w:p w14:paraId="21878105" w14:textId="77777777" w:rsidR="007879B7" w:rsidRDefault="007879B7" w:rsidP="004B11DF">
      <w:pPr>
        <w:rPr>
          <w:b/>
          <w:sz w:val="22"/>
          <w:szCs w:val="22"/>
          <w:u w:val="single"/>
        </w:rPr>
      </w:pPr>
    </w:p>
    <w:p w14:paraId="0AB99E67" w14:textId="77777777" w:rsidR="007879B7" w:rsidRDefault="007879B7" w:rsidP="004B11DF">
      <w:pPr>
        <w:rPr>
          <w:b/>
          <w:sz w:val="22"/>
          <w:szCs w:val="22"/>
          <w:u w:val="single"/>
        </w:rPr>
      </w:pPr>
    </w:p>
    <w:p w14:paraId="7C0CA5DF" w14:textId="77777777" w:rsidR="007879B7" w:rsidRDefault="007879B7" w:rsidP="004B11DF">
      <w:pPr>
        <w:rPr>
          <w:b/>
          <w:sz w:val="22"/>
          <w:szCs w:val="22"/>
          <w:u w:val="single"/>
        </w:rPr>
      </w:pPr>
    </w:p>
    <w:p w14:paraId="4FF4D209" w14:textId="5967214E" w:rsidR="00023635" w:rsidRDefault="00023635" w:rsidP="004B11DF">
      <w:pPr>
        <w:rPr>
          <w:b/>
          <w:sz w:val="22"/>
          <w:szCs w:val="22"/>
          <w:u w:val="single"/>
        </w:rPr>
      </w:pPr>
    </w:p>
    <w:p w14:paraId="64758C91" w14:textId="77777777" w:rsidR="00336C27" w:rsidRDefault="00336C27" w:rsidP="004B11DF">
      <w:pPr>
        <w:rPr>
          <w:b/>
          <w:sz w:val="22"/>
          <w:szCs w:val="22"/>
          <w:u w:val="single"/>
        </w:rPr>
      </w:pPr>
    </w:p>
    <w:p w14:paraId="3D6ABFBA" w14:textId="3CA69E22" w:rsidR="00023635" w:rsidRDefault="00023635" w:rsidP="004B11DF">
      <w:pPr>
        <w:rPr>
          <w:b/>
          <w:sz w:val="22"/>
          <w:szCs w:val="22"/>
          <w:u w:val="single"/>
        </w:rPr>
      </w:pPr>
    </w:p>
    <w:p w14:paraId="5F0D58B7" w14:textId="77777777" w:rsidR="00E62C89" w:rsidRDefault="00E62C89" w:rsidP="004B11DF">
      <w:pPr>
        <w:rPr>
          <w:b/>
          <w:sz w:val="22"/>
          <w:szCs w:val="22"/>
          <w:u w:val="single"/>
        </w:rPr>
      </w:pPr>
    </w:p>
    <w:p w14:paraId="7B189F4D" w14:textId="7E2A722A" w:rsidR="00165036" w:rsidRDefault="00AB0BC1" w:rsidP="004B11DF">
      <w:pPr>
        <w:rPr>
          <w:sz w:val="22"/>
          <w:szCs w:val="22"/>
        </w:rPr>
      </w:pPr>
      <w:r w:rsidRPr="0033584A">
        <w:rPr>
          <w:b/>
          <w:sz w:val="22"/>
          <w:szCs w:val="22"/>
          <w:u w:val="single"/>
        </w:rPr>
        <w:t xml:space="preserve">Manufacturing </w:t>
      </w:r>
      <w:r w:rsidR="00165036" w:rsidRPr="0033584A">
        <w:rPr>
          <w:b/>
          <w:sz w:val="22"/>
          <w:szCs w:val="22"/>
          <w:u w:val="single"/>
        </w:rPr>
        <w:t>Procedure</w:t>
      </w:r>
      <w:r w:rsidR="00165036" w:rsidRPr="0033584A">
        <w:rPr>
          <w:sz w:val="22"/>
          <w:szCs w:val="22"/>
        </w:rPr>
        <w:t>:</w:t>
      </w:r>
    </w:p>
    <w:p w14:paraId="5F8880BE" w14:textId="77777777" w:rsidR="00E738A2" w:rsidRPr="0033584A" w:rsidRDefault="00E738A2" w:rsidP="004B11DF">
      <w:pPr>
        <w:rPr>
          <w:sz w:val="22"/>
          <w:szCs w:val="22"/>
        </w:rPr>
      </w:pPr>
    </w:p>
    <w:p w14:paraId="2E940DF5" w14:textId="040EE0A0" w:rsidR="00E3072F" w:rsidRPr="00E3072F" w:rsidRDefault="00E3072F" w:rsidP="007879B7">
      <w:pPr>
        <w:pStyle w:val="ListParagraph"/>
        <w:numPr>
          <w:ilvl w:val="0"/>
          <w:numId w:val="5"/>
        </w:numPr>
        <w:ind w:left="360"/>
        <w:rPr>
          <w:sz w:val="22"/>
          <w:szCs w:val="22"/>
        </w:rPr>
      </w:pPr>
      <w:r w:rsidRPr="00E3072F">
        <w:rPr>
          <w:sz w:val="22"/>
          <w:szCs w:val="22"/>
        </w:rPr>
        <w:t xml:space="preserve">In the primary vessel heat and mix Phase A to </w:t>
      </w:r>
      <w:r w:rsidR="001B574C">
        <w:rPr>
          <w:sz w:val="22"/>
          <w:szCs w:val="22"/>
        </w:rPr>
        <w:t>50-55</w:t>
      </w:r>
      <w:r w:rsidRPr="00E3072F">
        <w:rPr>
          <w:sz w:val="22"/>
          <w:szCs w:val="22"/>
        </w:rPr>
        <w:t>°C mixing until uniform</w:t>
      </w:r>
    </w:p>
    <w:p w14:paraId="00E84CB2" w14:textId="4E34B175" w:rsidR="00E3072F" w:rsidRPr="00E3072F" w:rsidRDefault="00E3072F" w:rsidP="007879B7">
      <w:pPr>
        <w:pStyle w:val="ListParagraph"/>
        <w:numPr>
          <w:ilvl w:val="0"/>
          <w:numId w:val="5"/>
        </w:numPr>
        <w:ind w:left="360"/>
        <w:rPr>
          <w:sz w:val="22"/>
          <w:szCs w:val="22"/>
        </w:rPr>
      </w:pPr>
      <w:r w:rsidRPr="00E3072F">
        <w:rPr>
          <w:sz w:val="22"/>
          <w:szCs w:val="22"/>
        </w:rPr>
        <w:t xml:space="preserve">In a side vessel add phase B heat and mix until uniform </w:t>
      </w:r>
      <w:r w:rsidR="001B574C">
        <w:rPr>
          <w:sz w:val="22"/>
          <w:szCs w:val="22"/>
        </w:rPr>
        <w:t xml:space="preserve">at </w:t>
      </w:r>
      <w:r w:rsidRPr="00E3072F">
        <w:rPr>
          <w:sz w:val="22"/>
          <w:szCs w:val="22"/>
        </w:rPr>
        <w:t>50</w:t>
      </w:r>
      <w:r w:rsidR="001B574C">
        <w:rPr>
          <w:sz w:val="22"/>
          <w:szCs w:val="22"/>
        </w:rPr>
        <w:t>-55</w:t>
      </w:r>
      <w:r w:rsidRPr="00E3072F">
        <w:rPr>
          <w:sz w:val="22"/>
          <w:szCs w:val="22"/>
        </w:rPr>
        <w:t>°C</w:t>
      </w:r>
    </w:p>
    <w:p w14:paraId="2DE3C586" w14:textId="5688B33D" w:rsidR="00784EB5" w:rsidRPr="00E3072F" w:rsidRDefault="00E3072F" w:rsidP="007879B7">
      <w:pPr>
        <w:pStyle w:val="ListParagraph"/>
        <w:numPr>
          <w:ilvl w:val="0"/>
          <w:numId w:val="5"/>
        </w:numPr>
        <w:ind w:left="360"/>
        <w:rPr>
          <w:sz w:val="22"/>
          <w:szCs w:val="22"/>
        </w:rPr>
      </w:pPr>
      <w:r w:rsidRPr="00E3072F">
        <w:rPr>
          <w:sz w:val="22"/>
          <w:szCs w:val="22"/>
        </w:rPr>
        <w:t xml:space="preserve">Add Phase B to Phase A and begin cooling to room </w:t>
      </w:r>
      <w:proofErr w:type="gramStart"/>
      <w:r w:rsidRPr="00E3072F">
        <w:rPr>
          <w:sz w:val="22"/>
          <w:szCs w:val="22"/>
        </w:rPr>
        <w:t>temp</w:t>
      </w:r>
      <w:proofErr w:type="gramEnd"/>
      <w:r w:rsidRPr="00E3072F">
        <w:rPr>
          <w:sz w:val="22"/>
          <w:szCs w:val="22"/>
        </w:rPr>
        <w:tab/>
      </w:r>
      <w:r w:rsidR="00784EB5" w:rsidRPr="00E3072F">
        <w:rPr>
          <w:sz w:val="22"/>
          <w:szCs w:val="22"/>
        </w:rPr>
        <w:tab/>
      </w:r>
      <w:r w:rsidR="00784EB5" w:rsidRPr="00E3072F">
        <w:rPr>
          <w:sz w:val="22"/>
          <w:szCs w:val="22"/>
        </w:rPr>
        <w:tab/>
      </w:r>
    </w:p>
    <w:p w14:paraId="6D728251" w14:textId="77777777" w:rsidR="002A601D" w:rsidRPr="0033584A" w:rsidRDefault="002A601D" w:rsidP="005449D6">
      <w:pPr>
        <w:rPr>
          <w:b/>
          <w:sz w:val="22"/>
          <w:szCs w:val="22"/>
          <w:u w:val="single"/>
        </w:rPr>
      </w:pPr>
    </w:p>
    <w:p w14:paraId="3FB40624" w14:textId="77777777" w:rsidR="007879B7" w:rsidRDefault="007879B7" w:rsidP="007879B7">
      <w:r w:rsidRPr="00F35637">
        <w:rPr>
          <w:b/>
          <w:u w:val="single"/>
        </w:rPr>
        <w:t>Alzo Ingredient Benefits</w:t>
      </w:r>
      <w:r w:rsidRPr="00F35637">
        <w:t>:</w:t>
      </w:r>
    </w:p>
    <w:p w14:paraId="62B06D5A" w14:textId="77777777" w:rsidR="004E6430" w:rsidRPr="0033584A" w:rsidRDefault="004E6430" w:rsidP="00B56393">
      <w:pPr>
        <w:rPr>
          <w:b/>
          <w:sz w:val="22"/>
          <w:szCs w:val="22"/>
        </w:rPr>
      </w:pPr>
    </w:p>
    <w:p w14:paraId="20DDB2DD" w14:textId="6C180D82" w:rsidR="001B574C" w:rsidRDefault="001B574C" w:rsidP="001B574C">
      <w:pPr>
        <w:rPr>
          <w:sz w:val="22"/>
          <w:szCs w:val="22"/>
        </w:rPr>
      </w:pPr>
      <w:r w:rsidRPr="00E3072F">
        <w:rPr>
          <w:b/>
          <w:sz w:val="22"/>
          <w:szCs w:val="22"/>
        </w:rPr>
        <w:t>Dermol SLLC-L</w:t>
      </w:r>
      <w:r w:rsidRPr="007E6556">
        <w:rPr>
          <w:sz w:val="22"/>
          <w:szCs w:val="22"/>
        </w:rPr>
        <w:t xml:space="preserve"> </w:t>
      </w:r>
      <w:r w:rsidR="00063383">
        <w:rPr>
          <w:sz w:val="22"/>
          <w:szCs w:val="22"/>
        </w:rPr>
        <w:t xml:space="preserve">– readily </w:t>
      </w:r>
      <w:r>
        <w:rPr>
          <w:sz w:val="22"/>
          <w:szCs w:val="22"/>
        </w:rPr>
        <w:t xml:space="preserve">biodegradable &amp; </w:t>
      </w:r>
      <w:r w:rsidR="00063383">
        <w:rPr>
          <w:sz w:val="22"/>
          <w:szCs w:val="22"/>
        </w:rPr>
        <w:t xml:space="preserve">100% </w:t>
      </w:r>
      <w:r>
        <w:rPr>
          <w:sz w:val="22"/>
          <w:szCs w:val="22"/>
        </w:rPr>
        <w:t xml:space="preserve">naturally derived surfactant that </w:t>
      </w:r>
      <w:r w:rsidRPr="007E6556">
        <w:rPr>
          <w:sz w:val="22"/>
          <w:szCs w:val="22"/>
        </w:rPr>
        <w:t xml:space="preserve">forms rich and long-lasting foam. </w:t>
      </w:r>
      <w:r>
        <w:rPr>
          <w:sz w:val="22"/>
          <w:szCs w:val="22"/>
        </w:rPr>
        <w:t>Very mild and has antimicrobial properties</w:t>
      </w:r>
      <w:r w:rsidR="00063383">
        <w:rPr>
          <w:sz w:val="22"/>
          <w:szCs w:val="22"/>
        </w:rPr>
        <w:t xml:space="preserve">. Oil &amp; alcohol soluble, and can also be incorporated into clear, aqueous </w:t>
      </w:r>
      <w:proofErr w:type="gramStart"/>
      <w:r w:rsidR="00063383">
        <w:rPr>
          <w:sz w:val="22"/>
          <w:szCs w:val="22"/>
        </w:rPr>
        <w:t>systems</w:t>
      </w:r>
      <w:proofErr w:type="gramEnd"/>
    </w:p>
    <w:p w14:paraId="1540809C" w14:textId="77777777" w:rsidR="001B574C" w:rsidRDefault="001B574C" w:rsidP="007E6556">
      <w:pPr>
        <w:rPr>
          <w:b/>
          <w:sz w:val="22"/>
          <w:szCs w:val="22"/>
        </w:rPr>
      </w:pPr>
    </w:p>
    <w:p w14:paraId="227A8AE3" w14:textId="74239CBA" w:rsidR="007879B7" w:rsidRDefault="007E6556" w:rsidP="007E6556">
      <w:pPr>
        <w:rPr>
          <w:sz w:val="22"/>
          <w:szCs w:val="22"/>
        </w:rPr>
      </w:pPr>
      <w:r w:rsidRPr="00E3072F">
        <w:rPr>
          <w:b/>
          <w:sz w:val="22"/>
          <w:szCs w:val="22"/>
        </w:rPr>
        <w:t>Dermothix 75</w:t>
      </w:r>
      <w:r w:rsidR="001B574C">
        <w:rPr>
          <w:b/>
          <w:sz w:val="22"/>
          <w:szCs w:val="22"/>
        </w:rPr>
        <w:t>L</w:t>
      </w:r>
      <w:r w:rsidRPr="007E6556">
        <w:rPr>
          <w:sz w:val="22"/>
          <w:szCs w:val="22"/>
        </w:rPr>
        <w:t xml:space="preserve"> </w:t>
      </w:r>
      <w:r w:rsidR="007879B7">
        <w:rPr>
          <w:sz w:val="22"/>
          <w:szCs w:val="22"/>
        </w:rPr>
        <w:t xml:space="preserve">– </w:t>
      </w:r>
      <w:r w:rsidRPr="007E6556">
        <w:rPr>
          <w:sz w:val="22"/>
          <w:szCs w:val="22"/>
        </w:rPr>
        <w:t>a non-ionic thickener and rheology modifier</w:t>
      </w:r>
      <w:r w:rsidR="007879B7">
        <w:rPr>
          <w:sz w:val="22"/>
          <w:szCs w:val="22"/>
        </w:rPr>
        <w:t>. Thickens almost any surfactant system and is not sensitive to pH or electrolytes</w:t>
      </w:r>
      <w:r w:rsidR="001B574C">
        <w:rPr>
          <w:sz w:val="22"/>
          <w:szCs w:val="22"/>
        </w:rPr>
        <w:t xml:space="preserve">. 50% active liquid for ease of handling and viscosity </w:t>
      </w:r>
      <w:proofErr w:type="gramStart"/>
      <w:r w:rsidR="001B574C">
        <w:rPr>
          <w:sz w:val="22"/>
          <w:szCs w:val="22"/>
        </w:rPr>
        <w:t>adjusting</w:t>
      </w:r>
      <w:proofErr w:type="gramEnd"/>
    </w:p>
    <w:p w14:paraId="677E8998" w14:textId="6692B005" w:rsidR="007E6556" w:rsidRPr="007E6556" w:rsidRDefault="007E6556" w:rsidP="007E6556">
      <w:pPr>
        <w:rPr>
          <w:sz w:val="22"/>
          <w:szCs w:val="22"/>
        </w:rPr>
      </w:pPr>
      <w:r w:rsidRPr="007E6556">
        <w:rPr>
          <w:sz w:val="22"/>
          <w:szCs w:val="22"/>
        </w:rPr>
        <w:tab/>
      </w:r>
      <w:r w:rsidRPr="007E6556">
        <w:rPr>
          <w:sz w:val="22"/>
          <w:szCs w:val="22"/>
        </w:rPr>
        <w:tab/>
      </w:r>
    </w:p>
    <w:p w14:paraId="6EBBDD98" w14:textId="43E13077" w:rsidR="00300159" w:rsidRPr="0033584A" w:rsidRDefault="007E6556" w:rsidP="007E6556">
      <w:pPr>
        <w:rPr>
          <w:sz w:val="22"/>
          <w:szCs w:val="22"/>
        </w:rPr>
      </w:pPr>
      <w:r w:rsidRPr="00E3072F">
        <w:rPr>
          <w:b/>
          <w:sz w:val="22"/>
          <w:szCs w:val="22"/>
        </w:rPr>
        <w:t>Polyderm PPI-SI-WS</w:t>
      </w:r>
      <w:r w:rsidRPr="007E6556">
        <w:rPr>
          <w:sz w:val="22"/>
          <w:szCs w:val="22"/>
        </w:rPr>
        <w:t xml:space="preserve"> </w:t>
      </w:r>
      <w:r w:rsidR="00512321">
        <w:rPr>
          <w:sz w:val="22"/>
          <w:szCs w:val="22"/>
        </w:rPr>
        <w:t xml:space="preserve">– </w:t>
      </w:r>
      <w:r w:rsidRPr="007E6556">
        <w:rPr>
          <w:sz w:val="22"/>
          <w:szCs w:val="22"/>
        </w:rPr>
        <w:t>a water</w:t>
      </w:r>
      <w:r w:rsidR="007879B7">
        <w:rPr>
          <w:sz w:val="22"/>
          <w:szCs w:val="22"/>
        </w:rPr>
        <w:t>-</w:t>
      </w:r>
      <w:r w:rsidRPr="007E6556">
        <w:rPr>
          <w:sz w:val="22"/>
          <w:szCs w:val="22"/>
        </w:rPr>
        <w:t xml:space="preserve">soluble </w:t>
      </w:r>
      <w:r w:rsidR="00512321">
        <w:rPr>
          <w:sz w:val="22"/>
          <w:szCs w:val="22"/>
        </w:rPr>
        <w:t xml:space="preserve">silicone-urethane polymer </w:t>
      </w:r>
      <w:r w:rsidRPr="007E6556">
        <w:rPr>
          <w:sz w:val="22"/>
          <w:szCs w:val="22"/>
        </w:rPr>
        <w:t xml:space="preserve">conditioner for clear </w:t>
      </w:r>
      <w:r w:rsidR="00512321">
        <w:rPr>
          <w:sz w:val="22"/>
          <w:szCs w:val="22"/>
        </w:rPr>
        <w:t xml:space="preserve">systems. It provides excellent slip in hair, makeup &amp; skin </w:t>
      </w:r>
      <w:proofErr w:type="gramStart"/>
      <w:r w:rsidR="00512321">
        <w:rPr>
          <w:sz w:val="22"/>
          <w:szCs w:val="22"/>
        </w:rPr>
        <w:t>products</w:t>
      </w:r>
      <w:proofErr w:type="gramEnd"/>
    </w:p>
    <w:p w14:paraId="3830FC31" w14:textId="77777777" w:rsidR="00300159" w:rsidRPr="0033584A" w:rsidRDefault="00300159" w:rsidP="007F022A">
      <w:pPr>
        <w:rPr>
          <w:sz w:val="22"/>
          <w:szCs w:val="22"/>
        </w:rPr>
      </w:pPr>
    </w:p>
    <w:p w14:paraId="4A47B3E6" w14:textId="77777777" w:rsidR="00300159" w:rsidRPr="0033584A" w:rsidRDefault="00300159" w:rsidP="007F022A">
      <w:pPr>
        <w:rPr>
          <w:sz w:val="22"/>
          <w:szCs w:val="22"/>
        </w:rPr>
      </w:pPr>
    </w:p>
    <w:p w14:paraId="3BCD5F10" w14:textId="77777777" w:rsidR="00300159" w:rsidRPr="0033584A" w:rsidRDefault="00300159" w:rsidP="007F022A">
      <w:pPr>
        <w:rPr>
          <w:sz w:val="22"/>
          <w:szCs w:val="22"/>
        </w:rPr>
      </w:pPr>
    </w:p>
    <w:p w14:paraId="50C4C0DA" w14:textId="77777777" w:rsidR="00300159" w:rsidRPr="0033584A" w:rsidRDefault="00300159" w:rsidP="007F022A">
      <w:pPr>
        <w:rPr>
          <w:sz w:val="22"/>
          <w:szCs w:val="22"/>
        </w:rPr>
      </w:pPr>
    </w:p>
    <w:p w14:paraId="27275572" w14:textId="77777777" w:rsidR="007E68AA" w:rsidRPr="0033584A" w:rsidRDefault="007E68AA" w:rsidP="007E68AA">
      <w:pPr>
        <w:rPr>
          <w:sz w:val="22"/>
          <w:szCs w:val="22"/>
        </w:rPr>
      </w:pPr>
    </w:p>
    <w:sectPr w:rsidR="007E68AA" w:rsidRPr="0033584A" w:rsidSect="000F4917">
      <w:headerReference w:type="default" r:id="rId8"/>
      <w:footerReference w:type="default" r:id="rId9"/>
      <w:pgSz w:w="15840" w:h="12240" w:orient="landscape"/>
      <w:pgMar w:top="1440" w:right="720" w:bottom="1440" w:left="720" w:header="360" w:footer="360" w:gutter="0"/>
      <w:cols w:num="2" w:space="99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4488B" w14:textId="77777777" w:rsidR="00E47212" w:rsidRDefault="00E47212" w:rsidP="00DD08EC">
      <w:r>
        <w:separator/>
      </w:r>
    </w:p>
  </w:endnote>
  <w:endnote w:type="continuationSeparator" w:id="0">
    <w:p w14:paraId="241F4A91" w14:textId="77777777" w:rsidR="00E47212" w:rsidRDefault="00E47212" w:rsidP="00DD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60AD" w14:textId="77777777" w:rsidR="00312E7C" w:rsidRPr="00F84963" w:rsidRDefault="00312E7C" w:rsidP="00D45DE4">
    <w:pPr>
      <w:jc w:val="center"/>
      <w:rPr>
        <w:rFonts w:ascii="Calibri" w:hAnsi="Calibri"/>
        <w:color w:val="000000"/>
        <w:sz w:val="18"/>
        <w:szCs w:val="22"/>
      </w:rPr>
    </w:pPr>
  </w:p>
  <w:p w14:paraId="3CFFF8FE" w14:textId="5A94C8CE" w:rsidR="00D45DE4" w:rsidRPr="00F84963" w:rsidRDefault="00D45DE4" w:rsidP="00D45DE4">
    <w:pPr>
      <w:jc w:val="center"/>
      <w:rPr>
        <w:rFonts w:ascii="Calibri" w:hAnsi="Calibri"/>
        <w:color w:val="000000"/>
        <w:sz w:val="18"/>
        <w:szCs w:val="22"/>
      </w:rPr>
    </w:pPr>
    <w:r w:rsidRPr="00F84963">
      <w:rPr>
        <w:rFonts w:ascii="Calibri" w:hAnsi="Calibri"/>
        <w:color w:val="000000"/>
        <w:sz w:val="18"/>
        <w:szCs w:val="22"/>
      </w:rPr>
      <w:t xml:space="preserve">All information contained herein is intended primarily to demonstrate the utility of </w:t>
    </w:r>
    <w:r w:rsidRPr="00F84963">
      <w:rPr>
        <w:rFonts w:ascii="Calibri" w:hAnsi="Calibri"/>
        <w:b/>
        <w:bCs/>
        <w:color w:val="000000"/>
        <w:sz w:val="18"/>
        <w:szCs w:val="22"/>
      </w:rPr>
      <w:t xml:space="preserve">ALZO </w:t>
    </w:r>
    <w:r w:rsidRPr="00F84963">
      <w:rPr>
        <w:rFonts w:ascii="Calibri" w:hAnsi="Calibri"/>
        <w:color w:val="000000"/>
        <w:sz w:val="18"/>
        <w:szCs w:val="22"/>
      </w:rPr>
      <w:t>products. Suggestions for uses or applications are only opinions. The user is responsible for determining the suitability of these products for their own particular purpose. We assume no liability in the presentation of this data, nor should this information be constructed as granting license to practice any methods or compositions of matter covered by U.S. or foreign patents.</w:t>
    </w:r>
  </w:p>
  <w:p w14:paraId="482F3582" w14:textId="77777777" w:rsidR="00D45DE4" w:rsidRPr="00F84963" w:rsidRDefault="00D45DE4" w:rsidP="00D45DE4">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FE2A7" w14:textId="77777777" w:rsidR="00E47212" w:rsidRDefault="00E47212" w:rsidP="00DD08EC">
      <w:r>
        <w:separator/>
      </w:r>
    </w:p>
  </w:footnote>
  <w:footnote w:type="continuationSeparator" w:id="0">
    <w:p w14:paraId="3E7A6683" w14:textId="77777777" w:rsidR="00E47212" w:rsidRDefault="00E47212" w:rsidP="00DD0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DE4D8" w14:textId="77777777" w:rsidR="000F4917" w:rsidRDefault="000F4917" w:rsidP="000F4917">
    <w:pPr>
      <w:jc w:val="center"/>
      <w:rPr>
        <w:color w:val="0000FF"/>
        <w:sz w:val="44"/>
      </w:rPr>
    </w:pPr>
    <w:r w:rsidRPr="000805E9">
      <w:rPr>
        <w:noProof/>
      </w:rPr>
      <w:drawing>
        <wp:inline distT="0" distB="0" distL="0" distR="0" wp14:anchorId="35FA7B9D" wp14:editId="65650AC7">
          <wp:extent cx="1943100" cy="746760"/>
          <wp:effectExtent l="0" t="0" r="0" b="0"/>
          <wp:docPr id="13" name="Picture 13" descr="C:\Users\mdelfico\Documents\Alzo Logo -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lfico\Documents\Alzo Logo - 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46760"/>
                  </a:xfrm>
                  <a:prstGeom prst="rect">
                    <a:avLst/>
                  </a:prstGeom>
                  <a:noFill/>
                  <a:ln>
                    <a:noFill/>
                  </a:ln>
                </pic:spPr>
              </pic:pic>
            </a:graphicData>
          </a:graphic>
        </wp:inline>
      </w:drawing>
    </w:r>
  </w:p>
  <w:p w14:paraId="38C0F887" w14:textId="77777777" w:rsidR="000F4917" w:rsidRDefault="000F4917" w:rsidP="000F4917">
    <w:pPr>
      <w:jc w:val="center"/>
      <w:rPr>
        <w:color w:val="FF0000"/>
        <w:sz w:val="20"/>
      </w:rPr>
    </w:pPr>
  </w:p>
  <w:p w14:paraId="5E0B2683" w14:textId="77777777" w:rsidR="000F4917" w:rsidRDefault="000F4917" w:rsidP="000F4917">
    <w:pPr>
      <w:jc w:val="center"/>
      <w:rPr>
        <w:color w:val="CA1E3D"/>
        <w:sz w:val="20"/>
      </w:rPr>
    </w:pPr>
    <w:r w:rsidRPr="00662412">
      <w:rPr>
        <w:color w:val="CA1E3D"/>
        <w:sz w:val="20"/>
      </w:rPr>
      <w:t>650 Jernee Mill Road   Sayreville, New Jersey   Phone (732) 254-1901   Fax (732) 254-4423</w:t>
    </w:r>
  </w:p>
  <w:p w14:paraId="09F00529" w14:textId="202B8444" w:rsidR="00DD08EC" w:rsidRPr="000F4917" w:rsidRDefault="00DD08EC" w:rsidP="000F49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52639"/>
    <w:multiLevelType w:val="hybridMultilevel"/>
    <w:tmpl w:val="A8707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C1227C"/>
    <w:multiLevelType w:val="hybridMultilevel"/>
    <w:tmpl w:val="97808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F83F52"/>
    <w:multiLevelType w:val="hybridMultilevel"/>
    <w:tmpl w:val="1D4E89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326290"/>
    <w:multiLevelType w:val="hybridMultilevel"/>
    <w:tmpl w:val="DB3C1560"/>
    <w:lvl w:ilvl="0" w:tplc="63C85C98">
      <w:start w:val="1"/>
      <w:numFmt w:val="bullet"/>
      <w:lvlText w:val="–"/>
      <w:lvlJc w:val="left"/>
      <w:pPr>
        <w:tabs>
          <w:tab w:val="num" w:pos="720"/>
        </w:tabs>
        <w:ind w:left="720" w:hanging="360"/>
      </w:pPr>
      <w:rPr>
        <w:rFonts w:ascii="Times New Roman" w:hAnsi="Times New Roman" w:hint="default"/>
      </w:rPr>
    </w:lvl>
    <w:lvl w:ilvl="1" w:tplc="BC0A5756">
      <w:start w:val="165"/>
      <w:numFmt w:val="bullet"/>
      <w:lvlText w:val="–"/>
      <w:lvlJc w:val="left"/>
      <w:pPr>
        <w:tabs>
          <w:tab w:val="num" w:pos="1440"/>
        </w:tabs>
        <w:ind w:left="1440" w:hanging="360"/>
      </w:pPr>
      <w:rPr>
        <w:rFonts w:ascii="Times New Roman" w:hAnsi="Times New Roman" w:hint="default"/>
      </w:rPr>
    </w:lvl>
    <w:lvl w:ilvl="2" w:tplc="08A2A700" w:tentative="1">
      <w:start w:val="1"/>
      <w:numFmt w:val="bullet"/>
      <w:lvlText w:val="–"/>
      <w:lvlJc w:val="left"/>
      <w:pPr>
        <w:tabs>
          <w:tab w:val="num" w:pos="2160"/>
        </w:tabs>
        <w:ind w:left="2160" w:hanging="360"/>
      </w:pPr>
      <w:rPr>
        <w:rFonts w:ascii="Times New Roman" w:hAnsi="Times New Roman" w:hint="default"/>
      </w:rPr>
    </w:lvl>
    <w:lvl w:ilvl="3" w:tplc="49B619C8" w:tentative="1">
      <w:start w:val="1"/>
      <w:numFmt w:val="bullet"/>
      <w:lvlText w:val="–"/>
      <w:lvlJc w:val="left"/>
      <w:pPr>
        <w:tabs>
          <w:tab w:val="num" w:pos="2880"/>
        </w:tabs>
        <w:ind w:left="2880" w:hanging="360"/>
      </w:pPr>
      <w:rPr>
        <w:rFonts w:ascii="Times New Roman" w:hAnsi="Times New Roman" w:hint="default"/>
      </w:rPr>
    </w:lvl>
    <w:lvl w:ilvl="4" w:tplc="7BFC043A" w:tentative="1">
      <w:start w:val="1"/>
      <w:numFmt w:val="bullet"/>
      <w:lvlText w:val="–"/>
      <w:lvlJc w:val="left"/>
      <w:pPr>
        <w:tabs>
          <w:tab w:val="num" w:pos="3600"/>
        </w:tabs>
        <w:ind w:left="3600" w:hanging="360"/>
      </w:pPr>
      <w:rPr>
        <w:rFonts w:ascii="Times New Roman" w:hAnsi="Times New Roman" w:hint="default"/>
      </w:rPr>
    </w:lvl>
    <w:lvl w:ilvl="5" w:tplc="601EBC14" w:tentative="1">
      <w:start w:val="1"/>
      <w:numFmt w:val="bullet"/>
      <w:lvlText w:val="–"/>
      <w:lvlJc w:val="left"/>
      <w:pPr>
        <w:tabs>
          <w:tab w:val="num" w:pos="4320"/>
        </w:tabs>
        <w:ind w:left="4320" w:hanging="360"/>
      </w:pPr>
      <w:rPr>
        <w:rFonts w:ascii="Times New Roman" w:hAnsi="Times New Roman" w:hint="default"/>
      </w:rPr>
    </w:lvl>
    <w:lvl w:ilvl="6" w:tplc="EEF60AA4" w:tentative="1">
      <w:start w:val="1"/>
      <w:numFmt w:val="bullet"/>
      <w:lvlText w:val="–"/>
      <w:lvlJc w:val="left"/>
      <w:pPr>
        <w:tabs>
          <w:tab w:val="num" w:pos="5040"/>
        </w:tabs>
        <w:ind w:left="5040" w:hanging="360"/>
      </w:pPr>
      <w:rPr>
        <w:rFonts w:ascii="Times New Roman" w:hAnsi="Times New Roman" w:hint="default"/>
      </w:rPr>
    </w:lvl>
    <w:lvl w:ilvl="7" w:tplc="7108A6CE" w:tentative="1">
      <w:start w:val="1"/>
      <w:numFmt w:val="bullet"/>
      <w:lvlText w:val="–"/>
      <w:lvlJc w:val="left"/>
      <w:pPr>
        <w:tabs>
          <w:tab w:val="num" w:pos="5760"/>
        </w:tabs>
        <w:ind w:left="5760" w:hanging="360"/>
      </w:pPr>
      <w:rPr>
        <w:rFonts w:ascii="Times New Roman" w:hAnsi="Times New Roman" w:hint="default"/>
      </w:rPr>
    </w:lvl>
    <w:lvl w:ilvl="8" w:tplc="D2CECAA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4E66BB9"/>
    <w:multiLevelType w:val="hybridMultilevel"/>
    <w:tmpl w:val="D298AE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4D9"/>
    <w:rsid w:val="0000488D"/>
    <w:rsid w:val="00023635"/>
    <w:rsid w:val="0002477D"/>
    <w:rsid w:val="000412EA"/>
    <w:rsid w:val="0005484D"/>
    <w:rsid w:val="00063383"/>
    <w:rsid w:val="000805E9"/>
    <w:rsid w:val="000C4142"/>
    <w:rsid w:val="000E16EF"/>
    <w:rsid w:val="000F4917"/>
    <w:rsid w:val="000F677D"/>
    <w:rsid w:val="00123EF8"/>
    <w:rsid w:val="00127EF1"/>
    <w:rsid w:val="00131045"/>
    <w:rsid w:val="0013551F"/>
    <w:rsid w:val="00165036"/>
    <w:rsid w:val="00184322"/>
    <w:rsid w:val="001854D5"/>
    <w:rsid w:val="001B574C"/>
    <w:rsid w:val="001B6AE5"/>
    <w:rsid w:val="001C0AEB"/>
    <w:rsid w:val="001D4615"/>
    <w:rsid w:val="001D7366"/>
    <w:rsid w:val="001E2E10"/>
    <w:rsid w:val="0023448A"/>
    <w:rsid w:val="00253A8D"/>
    <w:rsid w:val="00253B6E"/>
    <w:rsid w:val="00294F4D"/>
    <w:rsid w:val="002A601D"/>
    <w:rsid w:val="002B2D6B"/>
    <w:rsid w:val="002D0969"/>
    <w:rsid w:val="002D2761"/>
    <w:rsid w:val="002D534A"/>
    <w:rsid w:val="002F2CB9"/>
    <w:rsid w:val="00300159"/>
    <w:rsid w:val="00311174"/>
    <w:rsid w:val="00312E7C"/>
    <w:rsid w:val="00326ADB"/>
    <w:rsid w:val="0033584A"/>
    <w:rsid w:val="00336C27"/>
    <w:rsid w:val="00337ED0"/>
    <w:rsid w:val="0035318F"/>
    <w:rsid w:val="00364322"/>
    <w:rsid w:val="00383BFA"/>
    <w:rsid w:val="00387528"/>
    <w:rsid w:val="00395D9F"/>
    <w:rsid w:val="003A72DF"/>
    <w:rsid w:val="003D0FE2"/>
    <w:rsid w:val="003F175E"/>
    <w:rsid w:val="003F778A"/>
    <w:rsid w:val="004139AB"/>
    <w:rsid w:val="00437827"/>
    <w:rsid w:val="00486C58"/>
    <w:rsid w:val="004B11DF"/>
    <w:rsid w:val="004E6430"/>
    <w:rsid w:val="004E648B"/>
    <w:rsid w:val="004F31F6"/>
    <w:rsid w:val="00506327"/>
    <w:rsid w:val="00512321"/>
    <w:rsid w:val="0051653D"/>
    <w:rsid w:val="005249FB"/>
    <w:rsid w:val="00524F61"/>
    <w:rsid w:val="005317BE"/>
    <w:rsid w:val="005449D6"/>
    <w:rsid w:val="005523E2"/>
    <w:rsid w:val="00554F0D"/>
    <w:rsid w:val="005D461B"/>
    <w:rsid w:val="005F4EA0"/>
    <w:rsid w:val="00633768"/>
    <w:rsid w:val="006434D5"/>
    <w:rsid w:val="006462BE"/>
    <w:rsid w:val="0065753F"/>
    <w:rsid w:val="00661976"/>
    <w:rsid w:val="006819DC"/>
    <w:rsid w:val="006C0242"/>
    <w:rsid w:val="006E1A18"/>
    <w:rsid w:val="00743E59"/>
    <w:rsid w:val="007633C1"/>
    <w:rsid w:val="00770DAC"/>
    <w:rsid w:val="00784EB5"/>
    <w:rsid w:val="007851B0"/>
    <w:rsid w:val="007879B7"/>
    <w:rsid w:val="00787F1B"/>
    <w:rsid w:val="00792CE4"/>
    <w:rsid w:val="007E6556"/>
    <w:rsid w:val="007E68AA"/>
    <w:rsid w:val="007F022A"/>
    <w:rsid w:val="007F3910"/>
    <w:rsid w:val="00801D7D"/>
    <w:rsid w:val="0084315F"/>
    <w:rsid w:val="00875933"/>
    <w:rsid w:val="008D0598"/>
    <w:rsid w:val="008D2AC3"/>
    <w:rsid w:val="008D4725"/>
    <w:rsid w:val="0090061B"/>
    <w:rsid w:val="00917B67"/>
    <w:rsid w:val="00933FAF"/>
    <w:rsid w:val="009406CE"/>
    <w:rsid w:val="00965AA6"/>
    <w:rsid w:val="009830F5"/>
    <w:rsid w:val="009E7B44"/>
    <w:rsid w:val="00A05549"/>
    <w:rsid w:val="00A404D9"/>
    <w:rsid w:val="00A42560"/>
    <w:rsid w:val="00A70D24"/>
    <w:rsid w:val="00A73132"/>
    <w:rsid w:val="00AB0BC1"/>
    <w:rsid w:val="00B5254E"/>
    <w:rsid w:val="00B56393"/>
    <w:rsid w:val="00B6209D"/>
    <w:rsid w:val="00B63F1E"/>
    <w:rsid w:val="00B74B58"/>
    <w:rsid w:val="00B93C8A"/>
    <w:rsid w:val="00BB01C3"/>
    <w:rsid w:val="00BC4E69"/>
    <w:rsid w:val="00BE3194"/>
    <w:rsid w:val="00BF5433"/>
    <w:rsid w:val="00C15D61"/>
    <w:rsid w:val="00C622C8"/>
    <w:rsid w:val="00C72D58"/>
    <w:rsid w:val="00C75CB9"/>
    <w:rsid w:val="00C80FB5"/>
    <w:rsid w:val="00CA5773"/>
    <w:rsid w:val="00CA5F97"/>
    <w:rsid w:val="00CB49C7"/>
    <w:rsid w:val="00CD1783"/>
    <w:rsid w:val="00CF1AF4"/>
    <w:rsid w:val="00D305F0"/>
    <w:rsid w:val="00D35618"/>
    <w:rsid w:val="00D45DE4"/>
    <w:rsid w:val="00D56B8F"/>
    <w:rsid w:val="00D847D7"/>
    <w:rsid w:val="00D93AC0"/>
    <w:rsid w:val="00DA175A"/>
    <w:rsid w:val="00DC39FD"/>
    <w:rsid w:val="00DD08EC"/>
    <w:rsid w:val="00DD6E6C"/>
    <w:rsid w:val="00DE4CF1"/>
    <w:rsid w:val="00E1495E"/>
    <w:rsid w:val="00E21E10"/>
    <w:rsid w:val="00E3072F"/>
    <w:rsid w:val="00E4603C"/>
    <w:rsid w:val="00E47212"/>
    <w:rsid w:val="00E62C89"/>
    <w:rsid w:val="00E62DAA"/>
    <w:rsid w:val="00E658FD"/>
    <w:rsid w:val="00E738A2"/>
    <w:rsid w:val="00E75B24"/>
    <w:rsid w:val="00E847FF"/>
    <w:rsid w:val="00E852F9"/>
    <w:rsid w:val="00EB59F7"/>
    <w:rsid w:val="00F02E9A"/>
    <w:rsid w:val="00F04395"/>
    <w:rsid w:val="00F1137E"/>
    <w:rsid w:val="00F266B6"/>
    <w:rsid w:val="00F70D3D"/>
    <w:rsid w:val="00F81BCC"/>
    <w:rsid w:val="00F84963"/>
    <w:rsid w:val="00F850D1"/>
    <w:rsid w:val="00FA0AF2"/>
    <w:rsid w:val="00FA217E"/>
    <w:rsid w:val="00FD3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DAECB4"/>
  <w15:docId w15:val="{3A2078D6-428D-4A4E-80A0-32466EB7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58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08EC"/>
    <w:pPr>
      <w:tabs>
        <w:tab w:val="center" w:pos="4680"/>
        <w:tab w:val="right" w:pos="9360"/>
      </w:tabs>
    </w:pPr>
  </w:style>
  <w:style w:type="character" w:customStyle="1" w:styleId="HeaderChar">
    <w:name w:val="Header Char"/>
    <w:basedOn w:val="DefaultParagraphFont"/>
    <w:link w:val="Header"/>
    <w:rsid w:val="00DD08EC"/>
    <w:rPr>
      <w:sz w:val="24"/>
      <w:szCs w:val="24"/>
    </w:rPr>
  </w:style>
  <w:style w:type="paragraph" w:styleId="Footer">
    <w:name w:val="footer"/>
    <w:basedOn w:val="Normal"/>
    <w:link w:val="FooterChar"/>
    <w:rsid w:val="00DD08EC"/>
    <w:pPr>
      <w:tabs>
        <w:tab w:val="center" w:pos="4680"/>
        <w:tab w:val="right" w:pos="9360"/>
      </w:tabs>
    </w:pPr>
  </w:style>
  <w:style w:type="character" w:customStyle="1" w:styleId="FooterChar">
    <w:name w:val="Footer Char"/>
    <w:basedOn w:val="DefaultParagraphFont"/>
    <w:link w:val="Footer"/>
    <w:rsid w:val="00DD08EC"/>
    <w:rPr>
      <w:sz w:val="24"/>
      <w:szCs w:val="24"/>
    </w:rPr>
  </w:style>
  <w:style w:type="table" w:styleId="TableGrid">
    <w:name w:val="Table Grid"/>
    <w:basedOn w:val="TableNormal"/>
    <w:rsid w:val="00643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7">
    <w:name w:val="Table List 7"/>
    <w:basedOn w:val="TableNormal"/>
    <w:rsid w:val="006434D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6">
    <w:name w:val="Table List 6"/>
    <w:basedOn w:val="TableNormal"/>
    <w:rsid w:val="006434D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Grid">
    <w:name w:val="Light Grid"/>
    <w:basedOn w:val="TableNormal"/>
    <w:uiPriority w:val="62"/>
    <w:rsid w:val="006434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184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0270">
      <w:bodyDiv w:val="1"/>
      <w:marLeft w:val="0"/>
      <w:marRight w:val="0"/>
      <w:marTop w:val="0"/>
      <w:marBottom w:val="0"/>
      <w:divBdr>
        <w:top w:val="none" w:sz="0" w:space="0" w:color="auto"/>
        <w:left w:val="none" w:sz="0" w:space="0" w:color="auto"/>
        <w:bottom w:val="none" w:sz="0" w:space="0" w:color="auto"/>
        <w:right w:val="none" w:sz="0" w:space="0" w:color="auto"/>
      </w:divBdr>
    </w:div>
    <w:div w:id="75439440">
      <w:bodyDiv w:val="1"/>
      <w:marLeft w:val="0"/>
      <w:marRight w:val="0"/>
      <w:marTop w:val="0"/>
      <w:marBottom w:val="0"/>
      <w:divBdr>
        <w:top w:val="none" w:sz="0" w:space="0" w:color="auto"/>
        <w:left w:val="none" w:sz="0" w:space="0" w:color="auto"/>
        <w:bottom w:val="none" w:sz="0" w:space="0" w:color="auto"/>
        <w:right w:val="none" w:sz="0" w:space="0" w:color="auto"/>
      </w:divBdr>
    </w:div>
    <w:div w:id="180703763">
      <w:bodyDiv w:val="1"/>
      <w:marLeft w:val="0"/>
      <w:marRight w:val="0"/>
      <w:marTop w:val="0"/>
      <w:marBottom w:val="0"/>
      <w:divBdr>
        <w:top w:val="none" w:sz="0" w:space="0" w:color="auto"/>
        <w:left w:val="none" w:sz="0" w:space="0" w:color="auto"/>
        <w:bottom w:val="none" w:sz="0" w:space="0" w:color="auto"/>
        <w:right w:val="none" w:sz="0" w:space="0" w:color="auto"/>
      </w:divBdr>
    </w:div>
    <w:div w:id="232660942">
      <w:bodyDiv w:val="1"/>
      <w:marLeft w:val="0"/>
      <w:marRight w:val="0"/>
      <w:marTop w:val="0"/>
      <w:marBottom w:val="0"/>
      <w:divBdr>
        <w:top w:val="none" w:sz="0" w:space="0" w:color="auto"/>
        <w:left w:val="none" w:sz="0" w:space="0" w:color="auto"/>
        <w:bottom w:val="none" w:sz="0" w:space="0" w:color="auto"/>
        <w:right w:val="none" w:sz="0" w:space="0" w:color="auto"/>
      </w:divBdr>
    </w:div>
    <w:div w:id="252401410">
      <w:bodyDiv w:val="1"/>
      <w:marLeft w:val="0"/>
      <w:marRight w:val="0"/>
      <w:marTop w:val="0"/>
      <w:marBottom w:val="0"/>
      <w:divBdr>
        <w:top w:val="none" w:sz="0" w:space="0" w:color="auto"/>
        <w:left w:val="none" w:sz="0" w:space="0" w:color="auto"/>
        <w:bottom w:val="none" w:sz="0" w:space="0" w:color="auto"/>
        <w:right w:val="none" w:sz="0" w:space="0" w:color="auto"/>
      </w:divBdr>
    </w:div>
    <w:div w:id="418453891">
      <w:bodyDiv w:val="1"/>
      <w:marLeft w:val="0"/>
      <w:marRight w:val="0"/>
      <w:marTop w:val="0"/>
      <w:marBottom w:val="0"/>
      <w:divBdr>
        <w:top w:val="none" w:sz="0" w:space="0" w:color="auto"/>
        <w:left w:val="none" w:sz="0" w:space="0" w:color="auto"/>
        <w:bottom w:val="none" w:sz="0" w:space="0" w:color="auto"/>
        <w:right w:val="none" w:sz="0" w:space="0" w:color="auto"/>
      </w:divBdr>
    </w:div>
    <w:div w:id="515727402">
      <w:bodyDiv w:val="1"/>
      <w:marLeft w:val="0"/>
      <w:marRight w:val="0"/>
      <w:marTop w:val="0"/>
      <w:marBottom w:val="0"/>
      <w:divBdr>
        <w:top w:val="none" w:sz="0" w:space="0" w:color="auto"/>
        <w:left w:val="none" w:sz="0" w:space="0" w:color="auto"/>
        <w:bottom w:val="none" w:sz="0" w:space="0" w:color="auto"/>
        <w:right w:val="none" w:sz="0" w:space="0" w:color="auto"/>
      </w:divBdr>
    </w:div>
    <w:div w:id="562302409">
      <w:bodyDiv w:val="1"/>
      <w:marLeft w:val="0"/>
      <w:marRight w:val="0"/>
      <w:marTop w:val="0"/>
      <w:marBottom w:val="0"/>
      <w:divBdr>
        <w:top w:val="none" w:sz="0" w:space="0" w:color="auto"/>
        <w:left w:val="none" w:sz="0" w:space="0" w:color="auto"/>
        <w:bottom w:val="none" w:sz="0" w:space="0" w:color="auto"/>
        <w:right w:val="none" w:sz="0" w:space="0" w:color="auto"/>
      </w:divBdr>
      <w:divsChild>
        <w:div w:id="560412083">
          <w:marLeft w:val="0"/>
          <w:marRight w:val="0"/>
          <w:marTop w:val="0"/>
          <w:marBottom w:val="0"/>
          <w:divBdr>
            <w:top w:val="none" w:sz="0" w:space="0" w:color="auto"/>
            <w:left w:val="none" w:sz="0" w:space="0" w:color="auto"/>
            <w:bottom w:val="none" w:sz="0" w:space="0" w:color="auto"/>
            <w:right w:val="none" w:sz="0" w:space="0" w:color="auto"/>
          </w:divBdr>
          <w:divsChild>
            <w:div w:id="2052724548">
              <w:marLeft w:val="0"/>
              <w:marRight w:val="0"/>
              <w:marTop w:val="0"/>
              <w:marBottom w:val="0"/>
              <w:divBdr>
                <w:top w:val="none" w:sz="0" w:space="0" w:color="auto"/>
                <w:left w:val="none" w:sz="0" w:space="0" w:color="auto"/>
                <w:bottom w:val="none" w:sz="0" w:space="0" w:color="auto"/>
                <w:right w:val="none" w:sz="0" w:space="0" w:color="auto"/>
              </w:divBdr>
              <w:divsChild>
                <w:div w:id="1634360840">
                  <w:marLeft w:val="0"/>
                  <w:marRight w:val="0"/>
                  <w:marTop w:val="0"/>
                  <w:marBottom w:val="0"/>
                  <w:divBdr>
                    <w:top w:val="none" w:sz="0" w:space="0" w:color="auto"/>
                    <w:left w:val="none" w:sz="0" w:space="0" w:color="auto"/>
                    <w:bottom w:val="none" w:sz="0" w:space="0" w:color="auto"/>
                    <w:right w:val="none" w:sz="0" w:space="0" w:color="auto"/>
                  </w:divBdr>
                  <w:divsChild>
                    <w:div w:id="1912227677">
                      <w:marLeft w:val="0"/>
                      <w:marRight w:val="0"/>
                      <w:marTop w:val="0"/>
                      <w:marBottom w:val="0"/>
                      <w:divBdr>
                        <w:top w:val="none" w:sz="0" w:space="0" w:color="auto"/>
                        <w:left w:val="none" w:sz="0" w:space="0" w:color="auto"/>
                        <w:bottom w:val="none" w:sz="0" w:space="0" w:color="auto"/>
                        <w:right w:val="none" w:sz="0" w:space="0" w:color="auto"/>
                      </w:divBdr>
                      <w:divsChild>
                        <w:div w:id="1491019578">
                          <w:marLeft w:val="0"/>
                          <w:marRight w:val="0"/>
                          <w:marTop w:val="0"/>
                          <w:marBottom w:val="0"/>
                          <w:divBdr>
                            <w:top w:val="single" w:sz="6" w:space="0" w:color="DDDDDD"/>
                            <w:left w:val="single" w:sz="6" w:space="0" w:color="DDDDDD"/>
                            <w:bottom w:val="single" w:sz="6" w:space="12" w:color="DDDDDD"/>
                            <w:right w:val="single" w:sz="6" w:space="0" w:color="DDDDDD"/>
                          </w:divBdr>
                          <w:divsChild>
                            <w:div w:id="297882749">
                              <w:marLeft w:val="0"/>
                              <w:marRight w:val="0"/>
                              <w:marTop w:val="0"/>
                              <w:marBottom w:val="0"/>
                              <w:divBdr>
                                <w:top w:val="none" w:sz="0" w:space="0" w:color="auto"/>
                                <w:left w:val="none" w:sz="0" w:space="0" w:color="auto"/>
                                <w:bottom w:val="none" w:sz="0" w:space="0" w:color="auto"/>
                                <w:right w:val="none" w:sz="0" w:space="0" w:color="auto"/>
                              </w:divBdr>
                              <w:divsChild>
                                <w:div w:id="1665550642">
                                  <w:marLeft w:val="0"/>
                                  <w:marRight w:val="0"/>
                                  <w:marTop w:val="0"/>
                                  <w:marBottom w:val="0"/>
                                  <w:divBdr>
                                    <w:top w:val="none" w:sz="0" w:space="0" w:color="auto"/>
                                    <w:left w:val="none" w:sz="0" w:space="0" w:color="auto"/>
                                    <w:bottom w:val="none" w:sz="0" w:space="0" w:color="auto"/>
                                    <w:right w:val="none" w:sz="0" w:space="0" w:color="auto"/>
                                  </w:divBdr>
                                  <w:divsChild>
                                    <w:div w:id="325135436">
                                      <w:marLeft w:val="-225"/>
                                      <w:marRight w:val="-225"/>
                                      <w:marTop w:val="0"/>
                                      <w:marBottom w:val="0"/>
                                      <w:divBdr>
                                        <w:top w:val="none" w:sz="0" w:space="0" w:color="auto"/>
                                        <w:left w:val="none" w:sz="0" w:space="0" w:color="auto"/>
                                        <w:bottom w:val="none" w:sz="0" w:space="0" w:color="auto"/>
                                        <w:right w:val="none" w:sz="0" w:space="0" w:color="auto"/>
                                      </w:divBdr>
                                      <w:divsChild>
                                        <w:div w:id="21253526">
                                          <w:marLeft w:val="0"/>
                                          <w:marRight w:val="0"/>
                                          <w:marTop w:val="0"/>
                                          <w:marBottom w:val="0"/>
                                          <w:divBdr>
                                            <w:top w:val="none" w:sz="0" w:space="0" w:color="auto"/>
                                            <w:left w:val="none" w:sz="0" w:space="0" w:color="auto"/>
                                            <w:bottom w:val="none" w:sz="0" w:space="0" w:color="auto"/>
                                            <w:right w:val="none" w:sz="0" w:space="0" w:color="auto"/>
                                          </w:divBdr>
                                          <w:divsChild>
                                            <w:div w:id="18808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617795">
      <w:bodyDiv w:val="1"/>
      <w:marLeft w:val="0"/>
      <w:marRight w:val="0"/>
      <w:marTop w:val="0"/>
      <w:marBottom w:val="0"/>
      <w:divBdr>
        <w:top w:val="none" w:sz="0" w:space="0" w:color="auto"/>
        <w:left w:val="none" w:sz="0" w:space="0" w:color="auto"/>
        <w:bottom w:val="none" w:sz="0" w:space="0" w:color="auto"/>
        <w:right w:val="none" w:sz="0" w:space="0" w:color="auto"/>
      </w:divBdr>
    </w:div>
    <w:div w:id="859320559">
      <w:bodyDiv w:val="1"/>
      <w:marLeft w:val="0"/>
      <w:marRight w:val="0"/>
      <w:marTop w:val="0"/>
      <w:marBottom w:val="0"/>
      <w:divBdr>
        <w:top w:val="none" w:sz="0" w:space="0" w:color="auto"/>
        <w:left w:val="none" w:sz="0" w:space="0" w:color="auto"/>
        <w:bottom w:val="none" w:sz="0" w:space="0" w:color="auto"/>
        <w:right w:val="none" w:sz="0" w:space="0" w:color="auto"/>
      </w:divBdr>
    </w:div>
    <w:div w:id="1343699040">
      <w:bodyDiv w:val="1"/>
      <w:marLeft w:val="0"/>
      <w:marRight w:val="0"/>
      <w:marTop w:val="0"/>
      <w:marBottom w:val="0"/>
      <w:divBdr>
        <w:top w:val="none" w:sz="0" w:space="0" w:color="auto"/>
        <w:left w:val="none" w:sz="0" w:space="0" w:color="auto"/>
        <w:bottom w:val="none" w:sz="0" w:space="0" w:color="auto"/>
        <w:right w:val="none" w:sz="0" w:space="0" w:color="auto"/>
      </w:divBdr>
    </w:div>
    <w:div w:id="1752459160">
      <w:bodyDiv w:val="1"/>
      <w:marLeft w:val="0"/>
      <w:marRight w:val="0"/>
      <w:marTop w:val="0"/>
      <w:marBottom w:val="0"/>
      <w:divBdr>
        <w:top w:val="none" w:sz="0" w:space="0" w:color="auto"/>
        <w:left w:val="none" w:sz="0" w:space="0" w:color="auto"/>
        <w:bottom w:val="none" w:sz="0" w:space="0" w:color="auto"/>
        <w:right w:val="none" w:sz="0" w:space="0" w:color="auto"/>
      </w:divBdr>
    </w:div>
    <w:div w:id="20342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F23A1E-B631-41B6-9F48-FD4A06C49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ALZO International Inc</vt:lpstr>
    </vt:vector>
  </TitlesOfParts>
  <Company>Microsoft</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ALZO International Inc</dc:title>
  <dc:creator>SJ</dc:creator>
  <cp:lastModifiedBy>Andrew Goldberg</cp:lastModifiedBy>
  <cp:revision>5</cp:revision>
  <cp:lastPrinted>2018-10-25T19:18:00Z</cp:lastPrinted>
  <dcterms:created xsi:type="dcterms:W3CDTF">2021-04-13T17:48:00Z</dcterms:created>
  <dcterms:modified xsi:type="dcterms:W3CDTF">2021-06-25T14:37:00Z</dcterms:modified>
</cp:coreProperties>
</file>